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802" w:rsidRDefault="001C6802" w:rsidP="001C6802">
      <w:pPr>
        <w:jc w:val="center"/>
        <w:rPr>
          <w:b/>
        </w:rPr>
      </w:pPr>
      <w:r>
        <w:rPr>
          <w:b/>
        </w:rPr>
        <w:t xml:space="preserve">David </w:t>
      </w:r>
      <w:proofErr w:type="spellStart"/>
      <w:r>
        <w:rPr>
          <w:b/>
        </w:rPr>
        <w:t>Cesiel</w:t>
      </w:r>
      <w:proofErr w:type="spellEnd"/>
      <w:r>
        <w:rPr>
          <w:b/>
        </w:rPr>
        <w:t xml:space="preserve">, </w:t>
      </w:r>
      <w:proofErr w:type="spellStart"/>
      <w:r>
        <w:rPr>
          <w:b/>
        </w:rPr>
        <w:t>Hobey</w:t>
      </w:r>
      <w:proofErr w:type="spellEnd"/>
      <w:r>
        <w:rPr>
          <w:b/>
        </w:rPr>
        <w:t xml:space="preserve"> Kuhn, Kat Liu, and </w:t>
      </w:r>
      <w:proofErr w:type="spellStart"/>
      <w:r>
        <w:rPr>
          <w:b/>
        </w:rPr>
        <w:t>Ansgar</w:t>
      </w:r>
      <w:proofErr w:type="spellEnd"/>
      <w:r>
        <w:rPr>
          <w:b/>
        </w:rPr>
        <w:t xml:space="preserve"> </w:t>
      </w:r>
      <w:proofErr w:type="spellStart"/>
      <w:r>
        <w:rPr>
          <w:b/>
        </w:rPr>
        <w:t>Strother</w:t>
      </w:r>
      <w:proofErr w:type="spellEnd"/>
    </w:p>
    <w:p w:rsidR="001C6802" w:rsidRDefault="001C6802" w:rsidP="001C6802">
      <w:pPr>
        <w:jc w:val="center"/>
        <w:rPr>
          <w:b/>
        </w:rPr>
      </w:pPr>
      <w:r>
        <w:rPr>
          <w:b/>
        </w:rPr>
        <w:t>Eecs498-003: Winter 2013</w:t>
      </w:r>
    </w:p>
    <w:p w:rsidR="001C6802" w:rsidRDefault="001C6802" w:rsidP="001C6802">
      <w:pPr>
        <w:jc w:val="center"/>
        <w:rPr>
          <w:b/>
        </w:rPr>
      </w:pPr>
      <w:proofErr w:type="spellStart"/>
      <w:r>
        <w:rPr>
          <w:b/>
        </w:rPr>
        <w:t>Bot</w:t>
      </w:r>
      <w:proofErr w:type="spellEnd"/>
      <w:r>
        <w:rPr>
          <w:b/>
        </w:rPr>
        <w:t xml:space="preserve"> Lab</w:t>
      </w:r>
    </w:p>
    <w:p w:rsidR="001C6802" w:rsidRDefault="001C6802" w:rsidP="001C6802">
      <w:pPr>
        <w:jc w:val="center"/>
        <w:rPr>
          <w:b/>
        </w:rPr>
      </w:pPr>
      <w:r>
        <w:rPr>
          <w:b/>
        </w:rPr>
        <w:t>Due: Monday March 18</w:t>
      </w:r>
    </w:p>
    <w:p w:rsidR="001C6802" w:rsidRDefault="001C6802" w:rsidP="001C6802">
      <w:pPr>
        <w:jc w:val="center"/>
        <w:rPr>
          <w:b/>
        </w:rPr>
      </w:pPr>
    </w:p>
    <w:p w:rsidR="001C6802" w:rsidRDefault="001C6802" w:rsidP="001C6802">
      <w:pPr>
        <w:jc w:val="center"/>
        <w:rPr>
          <w:b/>
        </w:rPr>
      </w:pPr>
    </w:p>
    <w:p w:rsidR="001C6802" w:rsidRDefault="001C6802"/>
    <w:p w:rsidR="001C6802" w:rsidRDefault="001C6802">
      <w:pPr>
        <w:rPr>
          <w:b/>
        </w:rPr>
      </w:pPr>
      <w:r>
        <w:rPr>
          <w:b/>
        </w:rPr>
        <w:t>Task #1:</w:t>
      </w:r>
    </w:p>
    <w:p w:rsidR="007152B5" w:rsidRDefault="005775AB">
      <w:r>
        <w:t>*</w:t>
      </w:r>
      <w:r w:rsidR="007152B5">
        <w:t xml:space="preserve">Q1.1. The following snippet of code is our </w:t>
      </w:r>
      <w:proofErr w:type="gramStart"/>
      <w:r w:rsidR="007152B5">
        <w:t>lcm</w:t>
      </w:r>
      <w:proofErr w:type="gramEnd"/>
      <w:r w:rsidR="007152B5">
        <w:t xml:space="preserve"> type for robot positioning:</w:t>
      </w:r>
    </w:p>
    <w:p w:rsidR="007152B5" w:rsidRDefault="007152B5"/>
    <w:p w:rsidR="001A5C75" w:rsidRPr="00D71637" w:rsidRDefault="001A5C75" w:rsidP="001A5C75">
      <w:pPr>
        <w:ind w:left="720"/>
        <w:rPr>
          <w:rFonts w:ascii="Andale Mono" w:hAnsi="Andale Mono"/>
          <w:sz w:val="20"/>
        </w:rPr>
      </w:pPr>
      <w:proofErr w:type="spellStart"/>
      <w:proofErr w:type="gramStart"/>
      <w:r w:rsidRPr="00D71637">
        <w:rPr>
          <w:rFonts w:ascii="Andale Mono" w:hAnsi="Andale Mono"/>
          <w:sz w:val="20"/>
        </w:rPr>
        <w:t>struct</w:t>
      </w:r>
      <w:proofErr w:type="spellEnd"/>
      <w:proofErr w:type="gramEnd"/>
      <w:r w:rsidRPr="00D71637">
        <w:rPr>
          <w:rFonts w:ascii="Andale Mono" w:hAnsi="Andale Mono"/>
          <w:sz w:val="20"/>
        </w:rPr>
        <w:t xml:space="preserve"> </w:t>
      </w:r>
      <w:proofErr w:type="spellStart"/>
      <w:r w:rsidRPr="00D71637">
        <w:rPr>
          <w:rFonts w:ascii="Andale Mono" w:hAnsi="Andale Mono"/>
          <w:sz w:val="20"/>
        </w:rPr>
        <w:t>pos_t</w:t>
      </w:r>
      <w:proofErr w:type="spellEnd"/>
    </w:p>
    <w:p w:rsidR="001A5C75" w:rsidRPr="00D71637" w:rsidRDefault="001A5C75" w:rsidP="001A5C75">
      <w:pPr>
        <w:ind w:left="720"/>
        <w:rPr>
          <w:rFonts w:ascii="Andale Mono" w:hAnsi="Andale Mono"/>
          <w:sz w:val="20"/>
        </w:rPr>
      </w:pPr>
      <w:r w:rsidRPr="00D71637">
        <w:rPr>
          <w:rFonts w:ascii="Andale Mono" w:hAnsi="Andale Mono"/>
          <w:sz w:val="20"/>
        </w:rPr>
        <w:t>{</w:t>
      </w:r>
    </w:p>
    <w:p w:rsidR="001A5C75" w:rsidRPr="00D71637" w:rsidRDefault="007936A1" w:rsidP="007936A1">
      <w:pPr>
        <w:ind w:left="720"/>
        <w:rPr>
          <w:rFonts w:ascii="Andale Mono" w:hAnsi="Andale Mono"/>
          <w:sz w:val="20"/>
        </w:rPr>
      </w:pPr>
      <w:r>
        <w:rPr>
          <w:rFonts w:ascii="Andale Mono" w:hAnsi="Andale Mono"/>
          <w:sz w:val="20"/>
        </w:rPr>
        <w:t xml:space="preserve">    </w:t>
      </w:r>
      <w:proofErr w:type="spellStart"/>
      <w:proofErr w:type="gramStart"/>
      <w:r w:rsidR="001A5C75" w:rsidRPr="00D71637">
        <w:rPr>
          <w:rFonts w:ascii="Andale Mono" w:hAnsi="Andale Mono"/>
          <w:sz w:val="20"/>
        </w:rPr>
        <w:t>boolean</w:t>
      </w:r>
      <w:proofErr w:type="spellEnd"/>
      <w:proofErr w:type="gramEnd"/>
      <w:r w:rsidR="001A5C75" w:rsidRPr="00D71637">
        <w:rPr>
          <w:rFonts w:ascii="Andale Mono" w:hAnsi="Andale Mono"/>
          <w:sz w:val="20"/>
        </w:rPr>
        <w:t xml:space="preserve"> finished;</w:t>
      </w:r>
    </w:p>
    <w:p w:rsidR="001A5C75" w:rsidRPr="00D71637" w:rsidRDefault="001A5C75" w:rsidP="001A5C75">
      <w:pPr>
        <w:ind w:left="720"/>
        <w:rPr>
          <w:rFonts w:ascii="Andale Mono" w:hAnsi="Andale Mono"/>
          <w:sz w:val="20"/>
        </w:rPr>
      </w:pPr>
    </w:p>
    <w:p w:rsidR="001A5C75" w:rsidRPr="00D71637" w:rsidRDefault="001A5C75" w:rsidP="001A5C75">
      <w:pPr>
        <w:ind w:left="720"/>
        <w:rPr>
          <w:rFonts w:ascii="Andale Mono" w:hAnsi="Andale Mono"/>
          <w:sz w:val="20"/>
        </w:rPr>
      </w:pPr>
      <w:r w:rsidRPr="00D71637">
        <w:rPr>
          <w:rFonts w:ascii="Andale Mono" w:hAnsi="Andale Mono"/>
          <w:sz w:val="20"/>
        </w:rPr>
        <w:t xml:space="preserve">    </w:t>
      </w:r>
      <w:proofErr w:type="gramStart"/>
      <w:r w:rsidRPr="00D71637">
        <w:rPr>
          <w:rFonts w:ascii="Andale Mono" w:hAnsi="Andale Mono"/>
          <w:sz w:val="20"/>
        </w:rPr>
        <w:t>int64</w:t>
      </w:r>
      <w:proofErr w:type="gramEnd"/>
      <w:r w:rsidRPr="00D71637">
        <w:rPr>
          <w:rFonts w:ascii="Andale Mono" w:hAnsi="Andale Mono"/>
          <w:sz w:val="20"/>
        </w:rPr>
        <w:t>_t timestamp;</w:t>
      </w:r>
    </w:p>
    <w:p w:rsidR="001A5C75" w:rsidRPr="00D71637" w:rsidRDefault="001A5C75" w:rsidP="001A5C75">
      <w:pPr>
        <w:ind w:left="720"/>
        <w:rPr>
          <w:rFonts w:ascii="Andale Mono" w:hAnsi="Andale Mono"/>
          <w:sz w:val="20"/>
        </w:rPr>
      </w:pPr>
      <w:r w:rsidRPr="00D71637">
        <w:rPr>
          <w:rFonts w:ascii="Andale Mono" w:hAnsi="Andale Mono"/>
          <w:sz w:val="20"/>
        </w:rPr>
        <w:tab/>
      </w:r>
      <w:proofErr w:type="gramStart"/>
      <w:r w:rsidRPr="00D71637">
        <w:rPr>
          <w:rFonts w:ascii="Andale Mono" w:hAnsi="Andale Mono"/>
          <w:sz w:val="20"/>
        </w:rPr>
        <w:t>float</w:t>
      </w:r>
      <w:proofErr w:type="gramEnd"/>
      <w:r w:rsidRPr="00D71637">
        <w:rPr>
          <w:rFonts w:ascii="Andale Mono" w:hAnsi="Andale Mono"/>
          <w:sz w:val="20"/>
        </w:rPr>
        <w:t xml:space="preserve"> </w:t>
      </w:r>
      <w:proofErr w:type="spellStart"/>
      <w:r w:rsidRPr="00D71637">
        <w:rPr>
          <w:rFonts w:ascii="Andale Mono" w:hAnsi="Andale Mono"/>
          <w:sz w:val="20"/>
        </w:rPr>
        <w:t>delta_x</w:t>
      </w:r>
      <w:proofErr w:type="spellEnd"/>
      <w:r w:rsidRPr="00D71637">
        <w:rPr>
          <w:rFonts w:ascii="Andale Mono" w:hAnsi="Andale Mono"/>
          <w:sz w:val="20"/>
        </w:rPr>
        <w:t>;</w:t>
      </w:r>
    </w:p>
    <w:p w:rsidR="001A5C75" w:rsidRPr="00D71637" w:rsidRDefault="001A5C75" w:rsidP="001A5C75">
      <w:pPr>
        <w:ind w:left="720"/>
        <w:rPr>
          <w:rFonts w:ascii="Andale Mono" w:hAnsi="Andale Mono"/>
          <w:sz w:val="20"/>
        </w:rPr>
      </w:pPr>
      <w:r w:rsidRPr="00D71637">
        <w:rPr>
          <w:rFonts w:ascii="Andale Mono" w:hAnsi="Andale Mono"/>
          <w:sz w:val="20"/>
        </w:rPr>
        <w:tab/>
      </w:r>
      <w:proofErr w:type="gramStart"/>
      <w:r w:rsidRPr="00D71637">
        <w:rPr>
          <w:rFonts w:ascii="Andale Mono" w:hAnsi="Andale Mono"/>
          <w:sz w:val="20"/>
        </w:rPr>
        <w:t>double</w:t>
      </w:r>
      <w:proofErr w:type="gramEnd"/>
      <w:r w:rsidRPr="00D71637">
        <w:rPr>
          <w:rFonts w:ascii="Andale Mono" w:hAnsi="Andale Mono"/>
          <w:sz w:val="20"/>
        </w:rPr>
        <w:t xml:space="preserve"> theta;</w:t>
      </w:r>
    </w:p>
    <w:p w:rsidR="001A5C75" w:rsidRPr="00D71637" w:rsidRDefault="001A5C75" w:rsidP="001A5C75">
      <w:pPr>
        <w:ind w:left="720"/>
        <w:rPr>
          <w:sz w:val="20"/>
        </w:rPr>
      </w:pPr>
      <w:r w:rsidRPr="00D71637">
        <w:rPr>
          <w:rFonts w:ascii="Andale Mono" w:hAnsi="Andale Mono"/>
          <w:sz w:val="20"/>
        </w:rPr>
        <w:t>}</w:t>
      </w:r>
    </w:p>
    <w:p w:rsidR="00D71637" w:rsidRDefault="00D71637"/>
    <w:p w:rsidR="00BC4E87" w:rsidRDefault="00116864">
      <w:r>
        <w:t xml:space="preserve">Our group chose to represent coordinate points as floats (see </w:t>
      </w:r>
      <w:proofErr w:type="spellStart"/>
      <w:r>
        <w:t>delta_x</w:t>
      </w:r>
      <w:proofErr w:type="spellEnd"/>
      <w:r>
        <w:t xml:space="preserve">). Our group chose to represent the angle as a double (see theta). </w:t>
      </w:r>
      <w:r w:rsidR="00AF2462">
        <w:t>Although f</w:t>
      </w:r>
      <w:r w:rsidR="00820329" w:rsidRPr="00820329">
        <w:t xml:space="preserve">loats have less precision than a double, </w:t>
      </w:r>
      <w:r w:rsidR="009B4A7B">
        <w:t>they require less space</w:t>
      </w:r>
      <w:r w:rsidR="00AF2462">
        <w:t>.</w:t>
      </w:r>
      <w:r w:rsidR="00820329" w:rsidRPr="00820329">
        <w:t xml:space="preserve"> Coordinate points don't need the high level precision that we need with the angle, especially since gyros in our robot have a high error (2-5 degrees/minute).</w:t>
      </w:r>
      <w:r w:rsidR="00660828">
        <w:t xml:space="preserve"> </w:t>
      </w:r>
      <w:r w:rsidR="007079E8" w:rsidRPr="007079E8">
        <w:t xml:space="preserve">Thus, in order to maximize our accuracy and </w:t>
      </w:r>
      <w:r w:rsidR="00FC10A9">
        <w:t>space complexity</w:t>
      </w:r>
      <w:r w:rsidR="007079E8" w:rsidRPr="007079E8">
        <w:t xml:space="preserve">, we chose to use a double for our </w:t>
      </w:r>
      <w:r w:rsidR="00FC10A9">
        <w:t>angle theta and floats for our coordinate points.</w:t>
      </w:r>
      <w:r w:rsidR="00975656">
        <w:t xml:space="preserve"> </w:t>
      </w:r>
      <w:r w:rsidR="000D6200">
        <w:t xml:space="preserve">As opposed to sending the coordinate points, we send </w:t>
      </w:r>
      <w:proofErr w:type="spellStart"/>
      <w:r w:rsidR="000D6200">
        <w:t>delta_x</w:t>
      </w:r>
      <w:proofErr w:type="spellEnd"/>
      <w:r w:rsidR="000D6200">
        <w:t>, which is then used with theta and our history of coordinate frame transformations to calculate position.</w:t>
      </w:r>
    </w:p>
    <w:p w:rsidR="00BC4E87" w:rsidRDefault="00BC4E87"/>
    <w:p w:rsidR="00656881" w:rsidRDefault="00BC4E87">
      <w:r>
        <w:t xml:space="preserve">Our </w:t>
      </w:r>
      <w:proofErr w:type="spellStart"/>
      <w:r>
        <w:t>bot</w:t>
      </w:r>
      <w:proofErr w:type="spellEnd"/>
      <w:r>
        <w:t xml:space="preserve"> only publishes the POSE message when </w:t>
      </w:r>
      <w:proofErr w:type="spellStart"/>
      <w:r>
        <w:t>delta_x</w:t>
      </w:r>
      <w:proofErr w:type="spellEnd"/>
      <w:r>
        <w:t xml:space="preserve"> does not equal zero. </w:t>
      </w:r>
      <w:r w:rsidR="00383D59">
        <w:t xml:space="preserve">This keeps us from spamming the network, and it also keeps us from doing any unnecessary calculations in </w:t>
      </w:r>
      <w:proofErr w:type="spellStart"/>
      <w:r w:rsidR="00383D59">
        <w:t>odometry</w:t>
      </w:r>
      <w:proofErr w:type="spellEnd"/>
      <w:r w:rsidR="00383D59">
        <w:t xml:space="preserve"> when the </w:t>
      </w:r>
      <w:proofErr w:type="spellStart"/>
      <w:r w:rsidR="00383D59">
        <w:t>bot</w:t>
      </w:r>
      <w:proofErr w:type="spellEnd"/>
      <w:r w:rsidR="00383D59">
        <w:t xml:space="preserve"> is not moving.</w:t>
      </w:r>
    </w:p>
    <w:p w:rsidR="00656881" w:rsidRDefault="00656881"/>
    <w:p w:rsidR="00E459FC" w:rsidRDefault="005775AB">
      <w:r>
        <w:t>*</w:t>
      </w:r>
      <w:r w:rsidR="00656881">
        <w:t xml:space="preserve">Q1.2.  </w:t>
      </w:r>
    </w:p>
    <w:p w:rsidR="00E459FC" w:rsidRDefault="00E459FC"/>
    <w:p w:rsidR="00E459FC" w:rsidRDefault="005775AB">
      <w:r>
        <w:t>*</w:t>
      </w:r>
      <w:r w:rsidR="00E459FC">
        <w:t>Q1.3.</w:t>
      </w:r>
    </w:p>
    <w:p w:rsidR="00E459FC" w:rsidRDefault="00E459FC"/>
    <w:p w:rsidR="00075412" w:rsidRDefault="005775AB">
      <w:r>
        <w:t>*</w:t>
      </w:r>
      <w:r w:rsidR="00E459FC">
        <w:t xml:space="preserve">Q1.4.  Below is a screenshot of our GUI. The main frame shows the </w:t>
      </w:r>
      <w:proofErr w:type="spellStart"/>
      <w:r w:rsidR="00E459FC">
        <w:t>bot</w:t>
      </w:r>
      <w:proofErr w:type="spellEnd"/>
      <w:r w:rsidR="00E459FC">
        <w:t xml:space="preserve"> traveling through space, as well as the status of the </w:t>
      </w:r>
      <w:proofErr w:type="spellStart"/>
      <w:r w:rsidR="00E459FC">
        <w:t>bot</w:t>
      </w:r>
      <w:proofErr w:type="spellEnd"/>
      <w:r w:rsidR="00E459FC">
        <w:t xml:space="preserve"> (executing or idle). The secondary frame plots the error ellipse, and display</w:t>
      </w:r>
      <w:r w:rsidR="00075412">
        <w:t>s information about the ellipse.</w:t>
      </w:r>
    </w:p>
    <w:p w:rsidR="00075412" w:rsidRDefault="00075412"/>
    <w:p w:rsidR="00E459FC" w:rsidRDefault="008E7298">
      <w:r>
        <w:rPr>
          <w:noProof/>
        </w:rPr>
        <w:drawing>
          <wp:inline distT="0" distB="0" distL="0" distR="0">
            <wp:extent cx="5473700" cy="3429000"/>
            <wp:effectExtent l="25400" t="0" r="0" b="0"/>
            <wp:docPr id="1" name="Picture 1" descr="::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png"/>
                    <pic:cNvPicPr>
                      <a:picLocks noChangeAspect="1" noChangeArrowheads="1"/>
                    </pic:cNvPicPr>
                  </pic:nvPicPr>
                  <pic:blipFill>
                    <a:blip r:embed="rId4"/>
                    <a:srcRect/>
                    <a:stretch>
                      <a:fillRect/>
                    </a:stretch>
                  </pic:blipFill>
                  <pic:spPr bwMode="auto">
                    <a:xfrm>
                      <a:off x="0" y="0"/>
                      <a:ext cx="5473700" cy="3429000"/>
                    </a:xfrm>
                    <a:prstGeom prst="rect">
                      <a:avLst/>
                    </a:prstGeom>
                    <a:noFill/>
                    <a:ln w="9525">
                      <a:noFill/>
                      <a:miter lim="800000"/>
                      <a:headEnd/>
                      <a:tailEnd/>
                    </a:ln>
                  </pic:spPr>
                </pic:pic>
              </a:graphicData>
            </a:graphic>
          </wp:inline>
        </w:drawing>
      </w:r>
    </w:p>
    <w:p w:rsidR="00E459FC" w:rsidRDefault="00E459FC"/>
    <w:p w:rsidR="00A86014" w:rsidRDefault="005775AB">
      <w:r>
        <w:t>*</w:t>
      </w:r>
      <w:r w:rsidR="00A86014">
        <w:t>Q1.5.</w:t>
      </w:r>
    </w:p>
    <w:p w:rsidR="00A86014" w:rsidRDefault="00A86014"/>
    <w:p w:rsidR="00C4711F" w:rsidRDefault="00C4711F">
      <w:pPr>
        <w:rPr>
          <w:b/>
        </w:rPr>
      </w:pPr>
      <w:r>
        <w:rPr>
          <w:b/>
        </w:rPr>
        <w:t>Task #2:</w:t>
      </w:r>
    </w:p>
    <w:p w:rsidR="00037AEB" w:rsidRDefault="00C4711F">
      <w:r>
        <w:t>Q2.1.</w:t>
      </w:r>
      <w:r w:rsidR="00FF2D29">
        <w:t xml:space="preserve">  Below are a few of our </w:t>
      </w:r>
      <w:r>
        <w:t xml:space="preserve">training examples for testing our blue line detection algorithm.  </w:t>
      </w:r>
      <w:r w:rsidR="00FF2D29">
        <w:t xml:space="preserve">This algorithm takes </w:t>
      </w:r>
      <w:proofErr w:type="spellStart"/>
      <w:r w:rsidR="00FF2D29">
        <w:t>unrectified</w:t>
      </w:r>
      <w:proofErr w:type="spellEnd"/>
      <w:r w:rsidR="00FF2D29">
        <w:t xml:space="preserve"> images.  </w:t>
      </w:r>
      <w:r>
        <w:t xml:space="preserve">In order to evaluate our algorithm’s performance, we encoded ground truth data </w:t>
      </w:r>
      <w:r w:rsidR="00D9557F">
        <w:t>for each image:</w:t>
      </w:r>
      <w:r>
        <w:t xml:space="preserve"> initial points, final points, and slope of each blue line in pixel coordinates. </w:t>
      </w:r>
      <w:r w:rsidR="00DD5E18">
        <w:t xml:space="preserve">In other words, the blue line detection algorithm returns line segments. </w:t>
      </w:r>
      <w:r w:rsidR="005860B9">
        <w:t xml:space="preserve"> </w:t>
      </w:r>
      <w:r w:rsidR="006436DD">
        <w:t>In order to calculate the error rate, we compare the ground truth data to our algorithm’s data, with more weight assigned to the slope, and some weight assigned to the points.</w:t>
      </w:r>
      <w:r w:rsidR="005775AB">
        <w:t xml:space="preserve"> Refer to </w:t>
      </w:r>
      <w:r w:rsidR="002360D1">
        <w:t>Q</w:t>
      </w:r>
      <w:r w:rsidR="003416CE">
        <w:t>2.2</w:t>
      </w:r>
      <w:r w:rsidR="00EB6A2F">
        <w:t xml:space="preserve"> to see a breakdown of five training examples and our algorithm’s success rate for each test.</w:t>
      </w:r>
      <w:r w:rsidR="003D068C">
        <w:t xml:space="preserve"> The score is calculated as follows: 0.8*(1 – error in slope) + 0.05*(1 – error in initial point x) + 0.05*(1 – error in initial point y) + 0.05*(1 – error in final point x) + 0.05 *(1 – error in final point y).</w:t>
      </w:r>
    </w:p>
    <w:p w:rsidR="00037AEB" w:rsidRDefault="00037AEB"/>
    <w:p w:rsidR="00A83D92" w:rsidRDefault="00BA1D55">
      <w:r>
        <w:rPr>
          <w:noProof/>
        </w:rPr>
        <w:drawing>
          <wp:inline distT="0" distB="0" distL="0" distR="0">
            <wp:extent cx="2427005" cy="1803400"/>
            <wp:effectExtent l="25400" t="0" r="11395" b="0"/>
            <wp:docPr id="2" name="Picture 2" descr="::test_images:test_im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test_image_01.png"/>
                    <pic:cNvPicPr>
                      <a:picLocks noChangeAspect="1" noChangeArrowheads="1"/>
                    </pic:cNvPicPr>
                  </pic:nvPicPr>
                  <pic:blipFill>
                    <a:blip r:embed="rId5"/>
                    <a:srcRect/>
                    <a:stretch>
                      <a:fillRect/>
                    </a:stretch>
                  </pic:blipFill>
                  <pic:spPr bwMode="auto">
                    <a:xfrm>
                      <a:off x="0" y="0"/>
                      <a:ext cx="2431268" cy="1806567"/>
                    </a:xfrm>
                    <a:prstGeom prst="rect">
                      <a:avLst/>
                    </a:prstGeom>
                    <a:noFill/>
                    <a:ln w="9525">
                      <a:noFill/>
                      <a:miter lim="800000"/>
                      <a:headEnd/>
                      <a:tailEnd/>
                    </a:ln>
                  </pic:spPr>
                </pic:pic>
              </a:graphicData>
            </a:graphic>
          </wp:inline>
        </w:drawing>
      </w:r>
      <w:r>
        <w:t xml:space="preserve">             </w:t>
      </w:r>
      <w:r>
        <w:rPr>
          <w:noProof/>
        </w:rPr>
        <w:drawing>
          <wp:inline distT="0" distB="0" distL="0" distR="0">
            <wp:extent cx="2476500" cy="1840177"/>
            <wp:effectExtent l="25400" t="0" r="0" b="0"/>
            <wp:docPr id="3" name="Picture 3" descr="::test_images:test_imag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test_image_05.png"/>
                    <pic:cNvPicPr>
                      <a:picLocks noChangeAspect="1" noChangeArrowheads="1"/>
                    </pic:cNvPicPr>
                  </pic:nvPicPr>
                  <pic:blipFill>
                    <a:blip r:embed="rId6"/>
                    <a:srcRect/>
                    <a:stretch>
                      <a:fillRect/>
                    </a:stretch>
                  </pic:blipFill>
                  <pic:spPr bwMode="auto">
                    <a:xfrm>
                      <a:off x="0" y="0"/>
                      <a:ext cx="2476500" cy="1840177"/>
                    </a:xfrm>
                    <a:prstGeom prst="rect">
                      <a:avLst/>
                    </a:prstGeom>
                    <a:noFill/>
                    <a:ln w="9525">
                      <a:noFill/>
                      <a:miter lim="800000"/>
                      <a:headEnd/>
                      <a:tailEnd/>
                    </a:ln>
                  </pic:spPr>
                </pic:pic>
              </a:graphicData>
            </a:graphic>
          </wp:inline>
        </w:drawing>
      </w:r>
    </w:p>
    <w:p w:rsidR="00A83D92" w:rsidRDefault="00A83D92"/>
    <w:p w:rsidR="002A4048" w:rsidRDefault="00F53377">
      <w:r>
        <w:t xml:space="preserve">Q2.2.  </w:t>
      </w:r>
      <w:r w:rsidR="005C339F">
        <w:t>The initial idea for our blue line detection algorithm started with simple canny edge detection</w:t>
      </w:r>
      <w:r w:rsidR="00FC50E5">
        <w:t xml:space="preserve"> of a </w:t>
      </w:r>
      <w:proofErr w:type="gramStart"/>
      <w:r w:rsidR="00FC50E5">
        <w:t>convolved,</w:t>
      </w:r>
      <w:proofErr w:type="gramEnd"/>
      <w:r w:rsidR="00FC50E5">
        <w:t xml:space="preserve"> </w:t>
      </w:r>
      <w:proofErr w:type="spellStart"/>
      <w:r w:rsidR="00FC50E5">
        <w:t>binarized</w:t>
      </w:r>
      <w:proofErr w:type="spellEnd"/>
      <w:r w:rsidR="00FC50E5">
        <w:t xml:space="preserve"> image</w:t>
      </w:r>
      <w:r w:rsidR="005C339F">
        <w:t>. This choice was extremely accurate in finding lines</w:t>
      </w:r>
      <w:r w:rsidR="00BD5A29">
        <w:t xml:space="preserve"> (very little noise)</w:t>
      </w:r>
      <w:r w:rsidR="005C339F">
        <w:t xml:space="preserve">, but the time it took far exceeded the benefit of its accuracy. We then went for a more simple </w:t>
      </w:r>
      <w:proofErr w:type="gramStart"/>
      <w:r w:rsidR="005C339F">
        <w:t>approach,</w:t>
      </w:r>
      <w:proofErr w:type="gramEnd"/>
      <w:r w:rsidR="005C339F">
        <w:t xml:space="preserve"> gray scaling and </w:t>
      </w:r>
      <w:proofErr w:type="spellStart"/>
      <w:r w:rsidR="005C339F">
        <w:t>binarizing</w:t>
      </w:r>
      <w:proofErr w:type="spellEnd"/>
      <w:r w:rsidR="005C339F">
        <w:t xml:space="preserve"> the image to find where objects touched the ground.</w:t>
      </w:r>
      <w:r w:rsidR="004E37F7">
        <w:t xml:space="preserve">  This worked very well, but it also detected a large amount of noise and other boundaries not necessarily denoted by blue tape, which posed an issue during line segmentation and fitting.</w:t>
      </w:r>
      <w:r w:rsidR="006A5298">
        <w:t xml:space="preserve">  The final approach involved </w:t>
      </w:r>
      <w:proofErr w:type="spellStart"/>
      <w:r w:rsidR="006A5298">
        <w:t>thresholding</w:t>
      </w:r>
      <w:proofErr w:type="spellEnd"/>
      <w:r w:rsidR="006A5298">
        <w:t xml:space="preserve"> the image with hues of blue, working from the bottom of the image up, to detect the first instance of a blue line.</w:t>
      </w:r>
      <w:r w:rsidR="00377CCD">
        <w:t xml:space="preserve">  </w:t>
      </w:r>
    </w:p>
    <w:p w:rsidR="002A4048" w:rsidRDefault="002A4048"/>
    <w:p w:rsidR="005E482B" w:rsidRDefault="00377CCD">
      <w:r>
        <w:t xml:space="preserve">The next portion of the blue line detection algorithm is the line segmentation algorithm. This portion </w:t>
      </w:r>
      <w:r w:rsidR="001A2533">
        <w:t>takes in a map of points</w:t>
      </w:r>
      <w:r>
        <w:t xml:space="preserve"> that correspond to blue pixels, and tries to fit lines. The original method was a general segmentation algorithm that tried to distinguish lines by looking at slope as it traversed the image from left to right. This proved to be very tricky because of the amount of </w:t>
      </w:r>
      <w:r w:rsidR="009A76BA">
        <w:t>noise involved with the camera, even when points were meant to be on the same line.</w:t>
      </w:r>
      <w:r>
        <w:t xml:space="preserve"> </w:t>
      </w:r>
      <w:r w:rsidR="005416E7">
        <w:t xml:space="preserve"> Our final approach involved implementing RANSAC, which </w:t>
      </w:r>
      <w:r w:rsidR="004F6E06">
        <w:t>proved</w:t>
      </w:r>
      <w:r w:rsidR="005416E7">
        <w:t xml:space="preserve"> to be fast and accurate.</w:t>
      </w:r>
      <w:r w:rsidR="005E482B">
        <w:t xml:space="preserve"> The following screenshots depict parts of our process:</w:t>
      </w:r>
    </w:p>
    <w:p w:rsidR="005E482B" w:rsidRDefault="005E482B"/>
    <w:p w:rsidR="009E12B3" w:rsidRDefault="004C0CDE" w:rsidP="009E12B3">
      <w:pPr>
        <w:jc w:val="center"/>
      </w:pPr>
      <w:r>
        <w:rPr>
          <w:noProof/>
        </w:rPr>
        <w:drawing>
          <wp:inline distT="0" distB="0" distL="0" distR="0">
            <wp:extent cx="3632200" cy="2698926"/>
            <wp:effectExtent l="25400" t="0" r="0" b="0"/>
            <wp:docPr id="4" name="Picture 1" descr="::Task2.2.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2.2.Bad.png"/>
                    <pic:cNvPicPr>
                      <a:picLocks noChangeAspect="1" noChangeArrowheads="1"/>
                    </pic:cNvPicPr>
                  </pic:nvPicPr>
                  <pic:blipFill>
                    <a:blip r:embed="rId7"/>
                    <a:srcRect/>
                    <a:stretch>
                      <a:fillRect/>
                    </a:stretch>
                  </pic:blipFill>
                  <pic:spPr bwMode="auto">
                    <a:xfrm>
                      <a:off x="0" y="0"/>
                      <a:ext cx="3632517" cy="2699161"/>
                    </a:xfrm>
                    <a:prstGeom prst="rect">
                      <a:avLst/>
                    </a:prstGeom>
                    <a:noFill/>
                    <a:ln w="9525">
                      <a:noFill/>
                      <a:miter lim="800000"/>
                      <a:headEnd/>
                      <a:tailEnd/>
                    </a:ln>
                  </pic:spPr>
                </pic:pic>
              </a:graphicData>
            </a:graphic>
          </wp:inline>
        </w:drawing>
      </w:r>
    </w:p>
    <w:p w:rsidR="009E12B3" w:rsidRPr="009E12B3" w:rsidRDefault="009E12B3" w:rsidP="009E12B3">
      <w:pPr>
        <w:jc w:val="center"/>
        <w:rPr>
          <w:b/>
        </w:rPr>
      </w:pPr>
      <w:r>
        <w:rPr>
          <w:b/>
        </w:rPr>
        <w:t>Canny Edge Detection</w:t>
      </w:r>
    </w:p>
    <w:p w:rsidR="009E12B3" w:rsidRDefault="004C0CDE" w:rsidP="009E12B3">
      <w:pPr>
        <w:jc w:val="center"/>
      </w:pPr>
      <w:r>
        <w:rPr>
          <w:noProof/>
        </w:rPr>
        <w:drawing>
          <wp:inline distT="0" distB="0" distL="0" distR="0">
            <wp:extent cx="3746500" cy="2783858"/>
            <wp:effectExtent l="25400" t="0" r="0" b="0"/>
            <wp:docPr id="5" name="Picture 2" descr="::Task2.2.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2.2.Good.png"/>
                    <pic:cNvPicPr>
                      <a:picLocks noChangeAspect="1" noChangeArrowheads="1"/>
                    </pic:cNvPicPr>
                  </pic:nvPicPr>
                  <pic:blipFill>
                    <a:blip r:embed="rId8"/>
                    <a:srcRect/>
                    <a:stretch>
                      <a:fillRect/>
                    </a:stretch>
                  </pic:blipFill>
                  <pic:spPr bwMode="auto">
                    <a:xfrm>
                      <a:off x="0" y="0"/>
                      <a:ext cx="3749115" cy="2785801"/>
                    </a:xfrm>
                    <a:prstGeom prst="rect">
                      <a:avLst/>
                    </a:prstGeom>
                    <a:noFill/>
                    <a:ln w="9525">
                      <a:noFill/>
                      <a:miter lim="800000"/>
                      <a:headEnd/>
                      <a:tailEnd/>
                    </a:ln>
                  </pic:spPr>
                </pic:pic>
              </a:graphicData>
            </a:graphic>
          </wp:inline>
        </w:drawing>
      </w:r>
    </w:p>
    <w:p w:rsidR="009E12B3" w:rsidRDefault="009E12B3" w:rsidP="009E12B3">
      <w:pPr>
        <w:jc w:val="center"/>
        <w:rPr>
          <w:b/>
        </w:rPr>
      </w:pPr>
      <w:r>
        <w:rPr>
          <w:b/>
        </w:rPr>
        <w:t xml:space="preserve">Binary </w:t>
      </w:r>
      <w:proofErr w:type="spellStart"/>
      <w:r>
        <w:rPr>
          <w:b/>
        </w:rPr>
        <w:t>Thresholding</w:t>
      </w:r>
      <w:proofErr w:type="spellEnd"/>
    </w:p>
    <w:p w:rsidR="009E12B3" w:rsidRDefault="009E12B3" w:rsidP="009E12B3">
      <w:pPr>
        <w:jc w:val="center"/>
        <w:rPr>
          <w:b/>
        </w:rPr>
      </w:pPr>
    </w:p>
    <w:p w:rsidR="0018659F" w:rsidRDefault="003D6EC1" w:rsidP="009E12B3">
      <w:pPr>
        <w:jc w:val="center"/>
        <w:rPr>
          <w:b/>
        </w:rPr>
      </w:pPr>
      <w:r>
        <w:rPr>
          <w:b/>
          <w:noProof/>
        </w:rPr>
        <w:drawing>
          <wp:inline distT="0" distB="0" distL="0" distR="0">
            <wp:extent cx="3777241" cy="2806700"/>
            <wp:effectExtent l="25400" t="0" r="7359" b="0"/>
            <wp:docPr id="6" name="Picture 1" descr="::test_images:RANS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_images:RANSAC01.png"/>
                    <pic:cNvPicPr>
                      <a:picLocks noChangeAspect="1" noChangeArrowheads="1"/>
                    </pic:cNvPicPr>
                  </pic:nvPicPr>
                  <pic:blipFill>
                    <a:blip r:embed="rId9"/>
                    <a:srcRect/>
                    <a:stretch>
                      <a:fillRect/>
                    </a:stretch>
                  </pic:blipFill>
                  <pic:spPr bwMode="auto">
                    <a:xfrm>
                      <a:off x="0" y="0"/>
                      <a:ext cx="3777241" cy="2806700"/>
                    </a:xfrm>
                    <a:prstGeom prst="rect">
                      <a:avLst/>
                    </a:prstGeom>
                    <a:noFill/>
                    <a:ln w="9525">
                      <a:noFill/>
                      <a:miter lim="800000"/>
                      <a:headEnd/>
                      <a:tailEnd/>
                    </a:ln>
                  </pic:spPr>
                </pic:pic>
              </a:graphicData>
            </a:graphic>
          </wp:inline>
        </w:drawing>
      </w:r>
    </w:p>
    <w:p w:rsidR="00621B35" w:rsidRDefault="005665E7" w:rsidP="009E12B3">
      <w:pPr>
        <w:jc w:val="center"/>
        <w:rPr>
          <w:b/>
        </w:rPr>
      </w:pPr>
      <w:proofErr w:type="gramStart"/>
      <w:r>
        <w:rPr>
          <w:b/>
        </w:rPr>
        <w:t>Hue</w:t>
      </w:r>
      <w:proofErr w:type="gramEnd"/>
      <w:r>
        <w:rPr>
          <w:b/>
        </w:rPr>
        <w:t xml:space="preserve"> </w:t>
      </w:r>
      <w:proofErr w:type="spellStart"/>
      <w:r>
        <w:rPr>
          <w:b/>
        </w:rPr>
        <w:t>Thresholding</w:t>
      </w:r>
      <w:proofErr w:type="spellEnd"/>
      <w:r>
        <w:rPr>
          <w:b/>
        </w:rPr>
        <w:t xml:space="preserve"> with</w:t>
      </w:r>
      <w:r w:rsidR="0018659F">
        <w:rPr>
          <w:b/>
        </w:rPr>
        <w:t xml:space="preserve"> RANSAC</w:t>
      </w:r>
    </w:p>
    <w:p w:rsidR="00621B35" w:rsidRDefault="00621B35" w:rsidP="009E12B3">
      <w:pPr>
        <w:jc w:val="center"/>
        <w:rPr>
          <w:b/>
        </w:rPr>
      </w:pPr>
    </w:p>
    <w:tbl>
      <w:tblPr>
        <w:tblStyle w:val="TableGrid"/>
        <w:tblW w:w="0" w:type="auto"/>
        <w:tblLook w:val="00BF"/>
      </w:tblPr>
      <w:tblGrid>
        <w:gridCol w:w="1476"/>
        <w:gridCol w:w="1476"/>
        <w:gridCol w:w="1476"/>
        <w:gridCol w:w="1476"/>
        <w:gridCol w:w="1476"/>
        <w:gridCol w:w="1476"/>
      </w:tblGrid>
      <w:tr w:rsidR="00D05DF4">
        <w:tc>
          <w:tcPr>
            <w:tcW w:w="1476" w:type="dxa"/>
          </w:tcPr>
          <w:p w:rsidR="00D05DF4" w:rsidRDefault="00D05DF4" w:rsidP="009D2AA2">
            <w:pPr>
              <w:jc w:val="center"/>
            </w:pPr>
            <w:r>
              <w:t>Image ID</w:t>
            </w:r>
          </w:p>
        </w:tc>
        <w:tc>
          <w:tcPr>
            <w:tcW w:w="1476" w:type="dxa"/>
          </w:tcPr>
          <w:p w:rsidR="00D05DF4" w:rsidRDefault="00D05DF4" w:rsidP="009D2AA2">
            <w:pPr>
              <w:jc w:val="center"/>
            </w:pPr>
            <w:r>
              <w:t>Set</w:t>
            </w:r>
          </w:p>
        </w:tc>
        <w:tc>
          <w:tcPr>
            <w:tcW w:w="1476" w:type="dxa"/>
          </w:tcPr>
          <w:p w:rsidR="00D05DF4" w:rsidRDefault="00D05DF4" w:rsidP="009D2AA2">
            <w:pPr>
              <w:jc w:val="center"/>
            </w:pPr>
            <w:r>
              <w:t>Initial Point</w:t>
            </w:r>
          </w:p>
        </w:tc>
        <w:tc>
          <w:tcPr>
            <w:tcW w:w="1476" w:type="dxa"/>
          </w:tcPr>
          <w:p w:rsidR="00D05DF4" w:rsidRDefault="00D05DF4" w:rsidP="009D2AA2">
            <w:pPr>
              <w:jc w:val="center"/>
            </w:pPr>
            <w:r>
              <w:t>Final Point</w:t>
            </w:r>
          </w:p>
        </w:tc>
        <w:tc>
          <w:tcPr>
            <w:tcW w:w="1476" w:type="dxa"/>
          </w:tcPr>
          <w:p w:rsidR="00D05DF4" w:rsidRDefault="00D05DF4" w:rsidP="009D2AA2">
            <w:pPr>
              <w:jc w:val="center"/>
            </w:pPr>
            <w:r>
              <w:t>Slope</w:t>
            </w:r>
          </w:p>
        </w:tc>
        <w:tc>
          <w:tcPr>
            <w:tcW w:w="1476" w:type="dxa"/>
          </w:tcPr>
          <w:p w:rsidR="00D05DF4" w:rsidRDefault="00D05DF4" w:rsidP="009D2AA2">
            <w:pPr>
              <w:jc w:val="center"/>
            </w:pPr>
            <w:r>
              <w:t>Score</w:t>
            </w:r>
          </w:p>
        </w:tc>
      </w:tr>
      <w:tr w:rsidR="00D05DF4">
        <w:tc>
          <w:tcPr>
            <w:tcW w:w="1476" w:type="dxa"/>
          </w:tcPr>
          <w:p w:rsidR="00D05DF4" w:rsidRDefault="005839F5" w:rsidP="009D2AA2">
            <w:pPr>
              <w:jc w:val="center"/>
            </w:pPr>
            <w:r>
              <w:t>#1</w:t>
            </w:r>
          </w:p>
        </w:tc>
        <w:tc>
          <w:tcPr>
            <w:tcW w:w="1476" w:type="dxa"/>
          </w:tcPr>
          <w:p w:rsidR="00D05DF4" w:rsidRDefault="005839F5" w:rsidP="009D2AA2">
            <w:pPr>
              <w:jc w:val="center"/>
            </w:pPr>
            <w:r>
              <w:t>Test</w:t>
            </w:r>
          </w:p>
        </w:tc>
        <w:tc>
          <w:tcPr>
            <w:tcW w:w="1476" w:type="dxa"/>
          </w:tcPr>
          <w:p w:rsidR="00D05DF4" w:rsidRDefault="002E3EAA" w:rsidP="009D2AA2">
            <w:pPr>
              <w:jc w:val="center"/>
            </w:pPr>
            <w:r>
              <w:t>(524, 581)</w:t>
            </w:r>
          </w:p>
        </w:tc>
        <w:tc>
          <w:tcPr>
            <w:tcW w:w="1476" w:type="dxa"/>
          </w:tcPr>
          <w:p w:rsidR="00D05DF4" w:rsidRDefault="002E3EAA" w:rsidP="009D2AA2">
            <w:pPr>
              <w:jc w:val="center"/>
            </w:pPr>
            <w:r>
              <w:t>(739, 586)</w:t>
            </w:r>
          </w:p>
        </w:tc>
        <w:tc>
          <w:tcPr>
            <w:tcW w:w="1476" w:type="dxa"/>
          </w:tcPr>
          <w:p w:rsidR="00D05DF4" w:rsidRDefault="00F93D0E" w:rsidP="009D2AA2">
            <w:pPr>
              <w:jc w:val="center"/>
            </w:pPr>
            <w:r>
              <w:t>0.0233</w:t>
            </w:r>
          </w:p>
        </w:tc>
        <w:tc>
          <w:tcPr>
            <w:tcW w:w="1476" w:type="dxa"/>
          </w:tcPr>
          <w:p w:rsidR="00D05DF4" w:rsidRDefault="00102179" w:rsidP="009D2AA2">
            <w:pPr>
              <w:jc w:val="center"/>
            </w:pPr>
            <w:r>
              <w:t>0.996</w:t>
            </w:r>
          </w:p>
        </w:tc>
      </w:tr>
      <w:tr w:rsidR="00D05DF4">
        <w:tc>
          <w:tcPr>
            <w:tcW w:w="1476" w:type="dxa"/>
          </w:tcPr>
          <w:p w:rsidR="00D05DF4" w:rsidRDefault="00D05DF4" w:rsidP="009D2AA2">
            <w:pPr>
              <w:jc w:val="center"/>
            </w:pPr>
          </w:p>
        </w:tc>
        <w:tc>
          <w:tcPr>
            <w:tcW w:w="1476" w:type="dxa"/>
          </w:tcPr>
          <w:p w:rsidR="00D05DF4" w:rsidRDefault="005839F5" w:rsidP="005839F5">
            <w:pPr>
              <w:jc w:val="center"/>
            </w:pPr>
            <w:r>
              <w:t>Ground</w:t>
            </w:r>
          </w:p>
        </w:tc>
        <w:tc>
          <w:tcPr>
            <w:tcW w:w="1476" w:type="dxa"/>
          </w:tcPr>
          <w:p w:rsidR="00D05DF4" w:rsidRDefault="002E3EAA" w:rsidP="009D2AA2">
            <w:pPr>
              <w:jc w:val="center"/>
            </w:pPr>
            <w:r>
              <w:t>(495, 580)</w:t>
            </w:r>
          </w:p>
        </w:tc>
        <w:tc>
          <w:tcPr>
            <w:tcW w:w="1476" w:type="dxa"/>
          </w:tcPr>
          <w:p w:rsidR="00D05DF4" w:rsidRDefault="002E3EAA" w:rsidP="009D2AA2">
            <w:pPr>
              <w:jc w:val="center"/>
            </w:pPr>
            <w:r>
              <w:t>(753, 586)</w:t>
            </w:r>
          </w:p>
        </w:tc>
        <w:tc>
          <w:tcPr>
            <w:tcW w:w="1476" w:type="dxa"/>
          </w:tcPr>
          <w:p w:rsidR="00D05DF4" w:rsidRDefault="00F93D0E" w:rsidP="009D2AA2">
            <w:pPr>
              <w:jc w:val="center"/>
            </w:pPr>
            <w:r>
              <w:t>0.0233</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#2</w:t>
            </w:r>
          </w:p>
        </w:tc>
        <w:tc>
          <w:tcPr>
            <w:tcW w:w="1476" w:type="dxa"/>
          </w:tcPr>
          <w:p w:rsidR="00D05DF4" w:rsidRDefault="005839F5" w:rsidP="009D2AA2">
            <w:pPr>
              <w:jc w:val="center"/>
            </w:pPr>
            <w:r>
              <w:t>Test</w:t>
            </w:r>
          </w:p>
        </w:tc>
        <w:tc>
          <w:tcPr>
            <w:tcW w:w="1476" w:type="dxa"/>
          </w:tcPr>
          <w:p w:rsidR="00D05DF4" w:rsidRDefault="002E3EAA" w:rsidP="009D2AA2">
            <w:pPr>
              <w:jc w:val="center"/>
            </w:pPr>
            <w:r>
              <w:t>(569, 547)</w:t>
            </w:r>
          </w:p>
        </w:tc>
        <w:tc>
          <w:tcPr>
            <w:tcW w:w="1476" w:type="dxa"/>
          </w:tcPr>
          <w:p w:rsidR="00D05DF4" w:rsidRDefault="002E3EAA" w:rsidP="009D2AA2">
            <w:pPr>
              <w:jc w:val="center"/>
            </w:pPr>
            <w:r>
              <w:t>(725, 550)</w:t>
            </w:r>
          </w:p>
        </w:tc>
        <w:tc>
          <w:tcPr>
            <w:tcW w:w="1476" w:type="dxa"/>
          </w:tcPr>
          <w:p w:rsidR="00D05DF4" w:rsidRDefault="00F93D0E" w:rsidP="009D2AA2">
            <w:pPr>
              <w:jc w:val="center"/>
            </w:pPr>
            <w:r>
              <w:t>0.0192</w:t>
            </w:r>
          </w:p>
        </w:tc>
        <w:tc>
          <w:tcPr>
            <w:tcW w:w="1476" w:type="dxa"/>
          </w:tcPr>
          <w:p w:rsidR="00D05DF4" w:rsidRDefault="00102179" w:rsidP="009D2AA2">
            <w:pPr>
              <w:jc w:val="center"/>
            </w:pPr>
            <w:r>
              <w:t>0.878</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(547, 547)</w:t>
            </w:r>
          </w:p>
        </w:tc>
        <w:tc>
          <w:tcPr>
            <w:tcW w:w="1476" w:type="dxa"/>
          </w:tcPr>
          <w:p w:rsidR="00D05DF4" w:rsidRDefault="002E3EAA" w:rsidP="009D2AA2">
            <w:pPr>
              <w:jc w:val="center"/>
            </w:pPr>
            <w:r>
              <w:t>(727, 550)</w:t>
            </w:r>
          </w:p>
        </w:tc>
        <w:tc>
          <w:tcPr>
            <w:tcW w:w="1476" w:type="dxa"/>
          </w:tcPr>
          <w:p w:rsidR="00D05DF4" w:rsidRDefault="00CB7EF8" w:rsidP="009D2AA2">
            <w:pPr>
              <w:jc w:val="center"/>
            </w:pPr>
            <w:r>
              <w:t>0.0167</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#4</w:t>
            </w:r>
          </w:p>
        </w:tc>
        <w:tc>
          <w:tcPr>
            <w:tcW w:w="1476" w:type="dxa"/>
          </w:tcPr>
          <w:p w:rsidR="00D05DF4" w:rsidRDefault="005839F5" w:rsidP="009D2AA2">
            <w:pPr>
              <w:jc w:val="center"/>
            </w:pPr>
            <w:r>
              <w:t>Test</w:t>
            </w:r>
          </w:p>
        </w:tc>
        <w:tc>
          <w:tcPr>
            <w:tcW w:w="1476" w:type="dxa"/>
          </w:tcPr>
          <w:p w:rsidR="00D05DF4" w:rsidRDefault="005B370B" w:rsidP="009D2AA2">
            <w:pPr>
              <w:jc w:val="center"/>
            </w:pPr>
            <w:r>
              <w:t>(590</w:t>
            </w:r>
            <w:r w:rsidR="00F02AFA">
              <w:t>, 597</w:t>
            </w:r>
            <w:r w:rsidR="002E3EAA">
              <w:t>)</w:t>
            </w:r>
          </w:p>
        </w:tc>
        <w:tc>
          <w:tcPr>
            <w:tcW w:w="1476" w:type="dxa"/>
          </w:tcPr>
          <w:p w:rsidR="00D05DF4" w:rsidRDefault="002E3EAA" w:rsidP="009D2AA2">
            <w:pPr>
              <w:jc w:val="center"/>
            </w:pPr>
            <w:r>
              <w:t>(755, 590)</w:t>
            </w:r>
          </w:p>
        </w:tc>
        <w:tc>
          <w:tcPr>
            <w:tcW w:w="1476" w:type="dxa"/>
          </w:tcPr>
          <w:p w:rsidR="00D05DF4" w:rsidRDefault="00204682" w:rsidP="009D2AA2">
            <w:pPr>
              <w:jc w:val="center"/>
            </w:pPr>
            <w:r>
              <w:t>0.0496</w:t>
            </w:r>
          </w:p>
        </w:tc>
        <w:tc>
          <w:tcPr>
            <w:tcW w:w="1476" w:type="dxa"/>
          </w:tcPr>
          <w:p w:rsidR="00D05DF4" w:rsidRDefault="00204682" w:rsidP="009D2AA2">
            <w:pPr>
              <w:jc w:val="center"/>
            </w:pPr>
            <w:r>
              <w:t>0.</w:t>
            </w:r>
            <w:r w:rsidR="00352807">
              <w:t>837</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(583, 581)</w:t>
            </w:r>
          </w:p>
        </w:tc>
        <w:tc>
          <w:tcPr>
            <w:tcW w:w="1476" w:type="dxa"/>
          </w:tcPr>
          <w:p w:rsidR="00D05DF4" w:rsidRDefault="002E3EAA" w:rsidP="009D2AA2">
            <w:pPr>
              <w:jc w:val="center"/>
            </w:pPr>
            <w:r>
              <w:t>(753, 587)</w:t>
            </w:r>
          </w:p>
        </w:tc>
        <w:tc>
          <w:tcPr>
            <w:tcW w:w="1476" w:type="dxa"/>
          </w:tcPr>
          <w:p w:rsidR="00D05DF4" w:rsidRDefault="00204682" w:rsidP="009D2AA2">
            <w:pPr>
              <w:jc w:val="center"/>
            </w:pPr>
            <w:r>
              <w:t>0.0353</w:t>
            </w:r>
          </w:p>
        </w:tc>
        <w:tc>
          <w:tcPr>
            <w:tcW w:w="1476" w:type="dxa"/>
          </w:tcPr>
          <w:p w:rsidR="00D05DF4" w:rsidRDefault="00D05DF4" w:rsidP="009D2AA2">
            <w:pPr>
              <w:jc w:val="center"/>
            </w:pPr>
          </w:p>
        </w:tc>
      </w:tr>
      <w:tr w:rsidR="00D05DF4">
        <w:tc>
          <w:tcPr>
            <w:tcW w:w="1476" w:type="dxa"/>
          </w:tcPr>
          <w:p w:rsidR="00D05DF4" w:rsidRDefault="00D05DF4" w:rsidP="009D2AA2">
            <w:pPr>
              <w:jc w:val="center"/>
            </w:pPr>
          </w:p>
        </w:tc>
        <w:tc>
          <w:tcPr>
            <w:tcW w:w="1476" w:type="dxa"/>
          </w:tcPr>
          <w:p w:rsidR="00D05DF4" w:rsidRDefault="005839F5" w:rsidP="009D2AA2">
            <w:pPr>
              <w:jc w:val="center"/>
            </w:pPr>
            <w:r>
              <w:t>Test</w:t>
            </w:r>
          </w:p>
        </w:tc>
        <w:tc>
          <w:tcPr>
            <w:tcW w:w="1476" w:type="dxa"/>
          </w:tcPr>
          <w:p w:rsidR="00D05DF4" w:rsidRDefault="002E3EAA" w:rsidP="009D2AA2">
            <w:pPr>
              <w:jc w:val="center"/>
            </w:pPr>
            <w:r>
              <w:t>(1138, 672)</w:t>
            </w:r>
          </w:p>
        </w:tc>
        <w:tc>
          <w:tcPr>
            <w:tcW w:w="1476" w:type="dxa"/>
          </w:tcPr>
          <w:p w:rsidR="00D05DF4" w:rsidRDefault="002E3EAA" w:rsidP="009D2AA2">
            <w:pPr>
              <w:jc w:val="center"/>
            </w:pPr>
            <w:r>
              <w:t>(915, 580)</w:t>
            </w:r>
          </w:p>
        </w:tc>
        <w:tc>
          <w:tcPr>
            <w:tcW w:w="1476" w:type="dxa"/>
          </w:tcPr>
          <w:p w:rsidR="00D05DF4" w:rsidRDefault="003C5F2F" w:rsidP="009D2AA2">
            <w:pPr>
              <w:jc w:val="center"/>
            </w:pPr>
            <w:r>
              <w:t>0.4125</w:t>
            </w:r>
          </w:p>
        </w:tc>
        <w:tc>
          <w:tcPr>
            <w:tcW w:w="1476" w:type="dxa"/>
          </w:tcPr>
          <w:p w:rsidR="00D05DF4" w:rsidRDefault="00D33E28" w:rsidP="009D2AA2">
            <w:pPr>
              <w:jc w:val="center"/>
            </w:pPr>
            <w:r>
              <w:t>0.969</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(1139, 673)</w:t>
            </w:r>
          </w:p>
        </w:tc>
        <w:tc>
          <w:tcPr>
            <w:tcW w:w="1476" w:type="dxa"/>
          </w:tcPr>
          <w:p w:rsidR="00D05DF4" w:rsidRDefault="002E3EAA" w:rsidP="009D2AA2">
            <w:pPr>
              <w:jc w:val="center"/>
            </w:pPr>
            <w:r>
              <w:t>(891, 567)</w:t>
            </w:r>
          </w:p>
        </w:tc>
        <w:tc>
          <w:tcPr>
            <w:tcW w:w="1476" w:type="dxa"/>
          </w:tcPr>
          <w:p w:rsidR="00D05DF4" w:rsidRDefault="003C5F2F" w:rsidP="009D2AA2">
            <w:pPr>
              <w:jc w:val="center"/>
            </w:pPr>
            <w:r>
              <w:t>0.4274</w:t>
            </w:r>
          </w:p>
        </w:tc>
        <w:tc>
          <w:tcPr>
            <w:tcW w:w="1476" w:type="dxa"/>
          </w:tcPr>
          <w:p w:rsidR="00D05DF4" w:rsidRDefault="00D05DF4" w:rsidP="009D2AA2">
            <w:pPr>
              <w:jc w:val="center"/>
            </w:pPr>
          </w:p>
        </w:tc>
      </w:tr>
    </w:tbl>
    <w:p w:rsidR="0047208A" w:rsidRDefault="00593F50" w:rsidP="009D2AA2">
      <w:pPr>
        <w:jc w:val="center"/>
        <w:rPr>
          <w:b/>
        </w:rPr>
      </w:pPr>
      <w:r>
        <w:rPr>
          <w:b/>
        </w:rPr>
        <w:t>Ground Truth Evaluation on Final Blue Line Detection Algorithm</w:t>
      </w:r>
    </w:p>
    <w:p w:rsidR="0047208A" w:rsidRDefault="0047208A" w:rsidP="0047208A">
      <w:pPr>
        <w:rPr>
          <w:b/>
        </w:rPr>
      </w:pPr>
    </w:p>
    <w:p w:rsidR="00C05B28" w:rsidRDefault="00364189" w:rsidP="0047208A">
      <w:r>
        <w:t>*</w:t>
      </w:r>
      <w:r w:rsidR="0047208A">
        <w:t xml:space="preserve">Q2.3.  </w:t>
      </w:r>
    </w:p>
    <w:p w:rsidR="00C05B28" w:rsidRDefault="00C05B28" w:rsidP="0047208A"/>
    <w:p w:rsidR="00E74E04" w:rsidRDefault="00C05B28" w:rsidP="0047208A">
      <w:r>
        <w:t>Q2.4. Before computing any camera parameters, we had to fix radial distortion. In order to fix radial distortion, we took advantage of the idea that every pixel is a vector from the center of the image, with a distortion function:</w:t>
      </w:r>
    </w:p>
    <w:p w:rsidR="00E74E04" w:rsidRDefault="00E74E04" w:rsidP="0047208A"/>
    <w:p w:rsidR="00E74E04" w:rsidRDefault="00E74E04" w:rsidP="00E74E04">
      <w:pPr>
        <w:jc w:val="center"/>
      </w:pPr>
      <w:r w:rsidRPr="00E74E04">
        <w:rPr>
          <w:position w:val="-8"/>
        </w:rPr>
        <w:object w:dxaOrig="1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6pt" o:ole="">
            <v:imagedata r:id="rId10" r:pict="rId11" o:title=""/>
          </v:shape>
          <o:OLEObject Type="Embed" ProgID="Equation.3" ShapeID="_x0000_i1025" DrawAspect="Content" ObjectID="_1298809125" r:id="rId12"/>
        </w:object>
      </w:r>
    </w:p>
    <w:p w:rsidR="00E74E04" w:rsidRDefault="00E74E04" w:rsidP="00E74E04">
      <w:pPr>
        <w:jc w:val="center"/>
      </w:pPr>
    </w:p>
    <w:p w:rsidR="005244C6" w:rsidRDefault="00E74E04" w:rsidP="00E74E04">
      <w:r>
        <w:t>Thus, we reduced the problem of radial distortion to solving for parameters A and B.</w:t>
      </w:r>
      <w:r w:rsidR="003336B1">
        <w:t xml:space="preserve"> </w:t>
      </w:r>
      <w:r w:rsidR="00E50382">
        <w:t xml:space="preserve">We solved for these parameters to correct our radial distortion.  </w:t>
      </w:r>
      <w:r w:rsidR="003336B1">
        <w:t>These parameters are defined in the parameter table below.</w:t>
      </w:r>
      <w:r w:rsidR="009C0712">
        <w:t xml:space="preserve"> The intrinsic parameters </w:t>
      </w:r>
      <w:r w:rsidR="00F23C51">
        <w:t xml:space="preserve">(focal length and camera center) </w:t>
      </w:r>
      <w:r w:rsidR="009C0712">
        <w:t>were solved for post-rectification by implementing</w:t>
      </w:r>
      <w:r w:rsidR="00E23D68">
        <w:t xml:space="preserve"> a basic calibration technique.  We set up point correspondences from pixels to real-world coordinates and solved an affine transform to get these parameters.</w:t>
      </w:r>
      <w:r w:rsidR="00F65BA3">
        <w:t xml:space="preserve">  These parameters are also defined in the parameter table below.  The extrinsic parameters are the change in theta, and change in x from a previous position to a new location.  The extrinsic matrix, then, is a chain of rotations and translations from the initial </w:t>
      </w:r>
      <w:r w:rsidR="000E47C0">
        <w:t xml:space="preserve">point of the </w:t>
      </w:r>
      <w:proofErr w:type="spellStart"/>
      <w:r w:rsidR="000E47C0">
        <w:t>bot</w:t>
      </w:r>
      <w:proofErr w:type="spellEnd"/>
      <w:r w:rsidR="000E47C0">
        <w:t xml:space="preserve"> to its</w:t>
      </w:r>
      <w:r w:rsidR="00F65BA3">
        <w:t xml:space="preserve"> current position.</w:t>
      </w:r>
    </w:p>
    <w:p w:rsidR="005244C6" w:rsidRDefault="005244C6" w:rsidP="00E74E04"/>
    <w:tbl>
      <w:tblPr>
        <w:tblStyle w:val="TableGrid"/>
        <w:tblW w:w="0" w:type="auto"/>
        <w:tblLook w:val="00BF"/>
      </w:tblPr>
      <w:tblGrid>
        <w:gridCol w:w="4428"/>
        <w:gridCol w:w="4428"/>
      </w:tblGrid>
      <w:tr w:rsidR="005244C6">
        <w:tc>
          <w:tcPr>
            <w:tcW w:w="4428" w:type="dxa"/>
          </w:tcPr>
          <w:p w:rsidR="005244C6" w:rsidRPr="005244C6" w:rsidRDefault="005244C6" w:rsidP="00E74E04">
            <w:pPr>
              <w:rPr>
                <w:b/>
              </w:rPr>
            </w:pPr>
            <w:r>
              <w:rPr>
                <w:b/>
              </w:rPr>
              <w:t>Parameter</w:t>
            </w:r>
          </w:p>
        </w:tc>
        <w:tc>
          <w:tcPr>
            <w:tcW w:w="4428" w:type="dxa"/>
          </w:tcPr>
          <w:p w:rsidR="005244C6" w:rsidRPr="005244C6" w:rsidRDefault="005244C6" w:rsidP="00E74E04">
            <w:pPr>
              <w:rPr>
                <w:b/>
              </w:rPr>
            </w:pPr>
            <w:r>
              <w:rPr>
                <w:b/>
              </w:rPr>
              <w:t>Value</w:t>
            </w:r>
          </w:p>
        </w:tc>
      </w:tr>
      <w:tr w:rsidR="005244C6">
        <w:tc>
          <w:tcPr>
            <w:tcW w:w="4428" w:type="dxa"/>
          </w:tcPr>
          <w:p w:rsidR="005244C6" w:rsidRDefault="005244C6" w:rsidP="00E74E04">
            <w:r>
              <w:t>A</w:t>
            </w:r>
          </w:p>
        </w:tc>
        <w:tc>
          <w:tcPr>
            <w:tcW w:w="4428" w:type="dxa"/>
          </w:tcPr>
          <w:p w:rsidR="005244C6" w:rsidRDefault="005244C6" w:rsidP="00E74E04">
            <w:r>
              <w:t>1.527995</w:t>
            </w:r>
          </w:p>
        </w:tc>
      </w:tr>
      <w:tr w:rsidR="005244C6">
        <w:tc>
          <w:tcPr>
            <w:tcW w:w="4428" w:type="dxa"/>
          </w:tcPr>
          <w:p w:rsidR="005244C6" w:rsidRDefault="005244C6" w:rsidP="00E74E04">
            <w:r>
              <w:t>B</w:t>
            </w:r>
          </w:p>
        </w:tc>
        <w:tc>
          <w:tcPr>
            <w:tcW w:w="4428" w:type="dxa"/>
          </w:tcPr>
          <w:p w:rsidR="005244C6" w:rsidRDefault="005244C6" w:rsidP="00E74E04">
            <w:r>
              <w:t>-0.000910</w:t>
            </w:r>
          </w:p>
        </w:tc>
      </w:tr>
      <w:tr w:rsidR="005244C6">
        <w:tc>
          <w:tcPr>
            <w:tcW w:w="4428" w:type="dxa"/>
          </w:tcPr>
          <w:p w:rsidR="005244C6" w:rsidRDefault="005244C6" w:rsidP="00E74E04">
            <w:r>
              <w:t>Focal length (f)</w:t>
            </w:r>
          </w:p>
        </w:tc>
        <w:tc>
          <w:tcPr>
            <w:tcW w:w="4428" w:type="dxa"/>
          </w:tcPr>
          <w:p w:rsidR="005244C6" w:rsidRDefault="005244C6" w:rsidP="00E74E04">
            <w:r>
              <w:t>640.1483</w:t>
            </w:r>
          </w:p>
        </w:tc>
      </w:tr>
      <w:tr w:rsidR="005244C6">
        <w:tc>
          <w:tcPr>
            <w:tcW w:w="4428" w:type="dxa"/>
          </w:tcPr>
          <w:p w:rsidR="005244C6" w:rsidRDefault="005244C6" w:rsidP="00E74E04">
            <w:r>
              <w:t>Camera Center x (</w:t>
            </w:r>
            <w:proofErr w:type="spellStart"/>
            <w:r>
              <w:t>c_x</w:t>
            </w:r>
            <w:proofErr w:type="spellEnd"/>
            <w:r>
              <w:t>)</w:t>
            </w:r>
          </w:p>
        </w:tc>
        <w:tc>
          <w:tcPr>
            <w:tcW w:w="4428" w:type="dxa"/>
          </w:tcPr>
          <w:p w:rsidR="005244C6" w:rsidRDefault="005244C6" w:rsidP="00E74E04">
            <w:r>
              <w:t>676.0408</w:t>
            </w:r>
          </w:p>
        </w:tc>
      </w:tr>
      <w:tr w:rsidR="005244C6">
        <w:tc>
          <w:tcPr>
            <w:tcW w:w="4428" w:type="dxa"/>
          </w:tcPr>
          <w:p w:rsidR="005244C6" w:rsidRDefault="005244C6" w:rsidP="00E74E04">
            <w:r>
              <w:t>Camera Center y (</w:t>
            </w:r>
            <w:proofErr w:type="spellStart"/>
            <w:r>
              <w:t>c_y</w:t>
            </w:r>
            <w:proofErr w:type="spellEnd"/>
            <w:r>
              <w:t>)</w:t>
            </w:r>
          </w:p>
        </w:tc>
        <w:tc>
          <w:tcPr>
            <w:tcW w:w="4428" w:type="dxa"/>
          </w:tcPr>
          <w:p w:rsidR="005244C6" w:rsidRDefault="005244C6" w:rsidP="00E74E04">
            <w:r>
              <w:t>480.3221</w:t>
            </w:r>
          </w:p>
        </w:tc>
      </w:tr>
    </w:tbl>
    <w:p w:rsidR="002E7FE6" w:rsidRDefault="002E7FE6" w:rsidP="00E74E04"/>
    <w:p w:rsidR="008D4E83" w:rsidRDefault="002E7FE6" w:rsidP="00E74E04">
      <w:r>
        <w:t>*Q2.5.</w:t>
      </w:r>
      <w:r w:rsidR="00237B54">
        <w:t xml:space="preserve">  </w:t>
      </w:r>
      <w:r w:rsidR="00AA1D14">
        <w:t>Below is a table showing the output of our system for several of our training examples. Instead of analyzing slope, we are purely analyzing the point correspondences between the pixel frame and the global frame.  These global points are added to the map and convolved to make them thicker.</w:t>
      </w:r>
    </w:p>
    <w:p w:rsidR="008D4E83" w:rsidRDefault="008D4E83" w:rsidP="00E74E04"/>
    <w:p w:rsidR="008D4E83" w:rsidRDefault="008D4E83" w:rsidP="00E74E04">
      <w:pPr>
        <w:rPr>
          <w:b/>
        </w:rPr>
      </w:pPr>
      <w:r>
        <w:rPr>
          <w:b/>
        </w:rPr>
        <w:t>Task #3:</w:t>
      </w:r>
    </w:p>
    <w:p w:rsidR="00624D9C" w:rsidRDefault="000A5AA1" w:rsidP="00E74E04">
      <w:r>
        <w:t xml:space="preserve">Q3.1.  </w:t>
      </w:r>
      <w:r w:rsidR="00F61C30">
        <w:t>The initial plan for our green triangle detection was to implement a union find search for pixels of high green intensity.  In order to accomplish this task, we had to traverse the image multiple times. The first traversal mapped pixels to parent nodes, creating trees of joined pixels above a certain green threshold.</w:t>
      </w:r>
      <w:r w:rsidR="006244DB">
        <w:t xml:space="preserve">  We then built a hash map of stats useful to detect a triangle.  The second traversal found the root nodes and updated the stats in the hash map for all root nodes in the hash map.  A covariance matrix was then built and we used the stats to determine the shape of a pixel blob.  This worked fa</w:t>
      </w:r>
      <w:r w:rsidR="00624D9C">
        <w:t>irly well, but was quite slow.</w:t>
      </w:r>
    </w:p>
    <w:p w:rsidR="00624D9C" w:rsidRDefault="00624D9C" w:rsidP="00E74E04"/>
    <w:p w:rsidR="005E74AD" w:rsidRDefault="006244DB" w:rsidP="00E74E04">
      <w:r>
        <w:t xml:space="preserve">Thus, we modified this algorithm to make it more efficient.  </w:t>
      </w:r>
      <w:r w:rsidR="00624D9C">
        <w:t xml:space="preserve">We built a Boolean </w:t>
      </w:r>
      <w:proofErr w:type="gramStart"/>
      <w:r w:rsidR="00624D9C">
        <w:t>image</w:t>
      </w:r>
      <w:proofErr w:type="gramEnd"/>
      <w:r w:rsidR="00624D9C">
        <w:t xml:space="preserve"> representation that denotes if a pixel at a given location passes the green threshold test.  We would then explore the surrounding pixels at this location to search for more pixels consistent with the threshold. This allowed us to jump during traversal instead of iterating over every pixel.  We could then retrieve these groups of denoted points and do statistical analysis to analyze the shape of the data.</w:t>
      </w:r>
    </w:p>
    <w:p w:rsidR="005E74AD" w:rsidRDefault="005E74AD" w:rsidP="00E74E04"/>
    <w:p w:rsidR="004C5563" w:rsidRDefault="005E74AD" w:rsidP="00E74E04">
      <w:r>
        <w:t xml:space="preserve">This algorithm does pick up quite a bit of noise.  </w:t>
      </w:r>
      <w:r w:rsidR="00982575">
        <w:t xml:space="preserve">We believe that the green color used to signify a triangle accounts for some of the error, as this particular shade of green is hard to identify.  We also attribute some of this error to the lack of quality of the camera.  </w:t>
      </w:r>
      <w:r>
        <w:t>Occasionally, the algorithm will detect a green blob and identify it wrongly as a triangle, but most of the time finds the correct triangle and is able to accurately locate the triangle’s center.</w:t>
      </w:r>
      <w:r w:rsidR="00E24036">
        <w:t xml:space="preserve">  Below are some screenshots of our method and a table showing our results against the ground truth data.</w:t>
      </w:r>
      <w:r w:rsidR="0034662E">
        <w:t xml:space="preserve">  Scores are derived by how closely we are able to pinpoint the center of a triangle.</w:t>
      </w:r>
    </w:p>
    <w:p w:rsidR="004C5563" w:rsidRDefault="004C5563" w:rsidP="00E74E04"/>
    <w:p w:rsidR="00CB6717" w:rsidRDefault="004C5563" w:rsidP="00E74E04">
      <w:r>
        <w:rPr>
          <w:noProof/>
        </w:rPr>
        <w:drawing>
          <wp:inline distT="0" distB="0" distL="0" distR="0">
            <wp:extent cx="2512464" cy="1866900"/>
            <wp:effectExtent l="25400" t="0" r="2136" b="0"/>
            <wp:docPr id="7" name="Picture 2" descr="::test_images:GRE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GREEN01.png"/>
                    <pic:cNvPicPr>
                      <a:picLocks noChangeAspect="1" noChangeArrowheads="1"/>
                    </pic:cNvPicPr>
                  </pic:nvPicPr>
                  <pic:blipFill>
                    <a:blip r:embed="rId13"/>
                    <a:srcRect/>
                    <a:stretch>
                      <a:fillRect/>
                    </a:stretch>
                  </pic:blipFill>
                  <pic:spPr bwMode="auto">
                    <a:xfrm>
                      <a:off x="0" y="0"/>
                      <a:ext cx="2512464" cy="1866900"/>
                    </a:xfrm>
                    <a:prstGeom prst="rect">
                      <a:avLst/>
                    </a:prstGeom>
                    <a:noFill/>
                    <a:ln w="9525">
                      <a:noFill/>
                      <a:miter lim="800000"/>
                      <a:headEnd/>
                      <a:tailEnd/>
                    </a:ln>
                  </pic:spPr>
                </pic:pic>
              </a:graphicData>
            </a:graphic>
          </wp:inline>
        </w:drawing>
      </w:r>
      <w:r>
        <w:t xml:space="preserve">             </w:t>
      </w:r>
      <w:r>
        <w:rPr>
          <w:noProof/>
        </w:rPr>
        <w:drawing>
          <wp:inline distT="0" distB="0" distL="0" distR="0">
            <wp:extent cx="2463800" cy="1830741"/>
            <wp:effectExtent l="25400" t="0" r="0" b="0"/>
            <wp:docPr id="9" name="Picture 4" descr="::test_images:GRE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_images:GREEN05.png"/>
                    <pic:cNvPicPr>
                      <a:picLocks noChangeAspect="1" noChangeArrowheads="1"/>
                    </pic:cNvPicPr>
                  </pic:nvPicPr>
                  <pic:blipFill>
                    <a:blip r:embed="rId14"/>
                    <a:srcRect/>
                    <a:stretch>
                      <a:fillRect/>
                    </a:stretch>
                  </pic:blipFill>
                  <pic:spPr bwMode="auto">
                    <a:xfrm>
                      <a:off x="0" y="0"/>
                      <a:ext cx="2464011" cy="1830898"/>
                    </a:xfrm>
                    <a:prstGeom prst="rect">
                      <a:avLst/>
                    </a:prstGeom>
                    <a:noFill/>
                    <a:ln w="9525">
                      <a:noFill/>
                      <a:miter lim="800000"/>
                      <a:headEnd/>
                      <a:tailEnd/>
                    </a:ln>
                  </pic:spPr>
                </pic:pic>
              </a:graphicData>
            </a:graphic>
          </wp:inline>
        </w:drawing>
      </w:r>
    </w:p>
    <w:p w:rsidR="004C5563" w:rsidRPr="00CB6717" w:rsidRDefault="00CB6717" w:rsidP="00E74E04">
      <w:pPr>
        <w:rPr>
          <w:b/>
        </w:rPr>
      </w:pPr>
      <w:r>
        <w:tab/>
      </w:r>
      <w:r>
        <w:rPr>
          <w:b/>
        </w:rPr>
        <w:t>Correct Identification</w:t>
      </w:r>
      <w:r>
        <w:rPr>
          <w:b/>
        </w:rPr>
        <w:tab/>
      </w:r>
      <w:r>
        <w:rPr>
          <w:b/>
        </w:rPr>
        <w:tab/>
      </w:r>
      <w:r>
        <w:rPr>
          <w:b/>
        </w:rPr>
        <w:tab/>
      </w:r>
      <w:r>
        <w:rPr>
          <w:b/>
        </w:rPr>
        <w:tab/>
        <w:t>Correct Identification</w:t>
      </w:r>
    </w:p>
    <w:p w:rsidR="004C5563" w:rsidRDefault="004C5563" w:rsidP="00E74E04"/>
    <w:p w:rsidR="00CB6717" w:rsidRDefault="004C5563" w:rsidP="00A85DD0">
      <w:r>
        <w:rPr>
          <w:noProof/>
        </w:rPr>
        <w:drawing>
          <wp:inline distT="0" distB="0" distL="0" distR="0">
            <wp:extent cx="2489200" cy="1849614"/>
            <wp:effectExtent l="25400" t="0" r="0" b="0"/>
            <wp:docPr id="8" name="Picture 3" descr="::test_images:GRE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GREEN03.png"/>
                    <pic:cNvPicPr>
                      <a:picLocks noChangeAspect="1" noChangeArrowheads="1"/>
                    </pic:cNvPicPr>
                  </pic:nvPicPr>
                  <pic:blipFill>
                    <a:blip r:embed="rId15"/>
                    <a:srcRect/>
                    <a:stretch>
                      <a:fillRect/>
                    </a:stretch>
                  </pic:blipFill>
                  <pic:spPr bwMode="auto">
                    <a:xfrm>
                      <a:off x="0" y="0"/>
                      <a:ext cx="2495577" cy="1854352"/>
                    </a:xfrm>
                    <a:prstGeom prst="rect">
                      <a:avLst/>
                    </a:prstGeom>
                    <a:noFill/>
                    <a:ln w="9525">
                      <a:noFill/>
                      <a:miter lim="800000"/>
                      <a:headEnd/>
                      <a:tailEnd/>
                    </a:ln>
                  </pic:spPr>
                </pic:pic>
              </a:graphicData>
            </a:graphic>
          </wp:inline>
        </w:drawing>
      </w:r>
      <w:r w:rsidR="00A85DD0">
        <w:t xml:space="preserve">          </w:t>
      </w:r>
      <w:r w:rsidR="00A85DD0">
        <w:rPr>
          <w:noProof/>
        </w:rPr>
        <w:drawing>
          <wp:inline distT="0" distB="0" distL="0" distR="0">
            <wp:extent cx="2444098" cy="1816100"/>
            <wp:effectExtent l="25400" t="0" r="0" b="0"/>
            <wp:docPr id="11" name="Picture 6" descr="::test_images:GREEN03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_images:GREEN03_FIXED.png"/>
                    <pic:cNvPicPr>
                      <a:picLocks noChangeAspect="1" noChangeArrowheads="1"/>
                    </pic:cNvPicPr>
                  </pic:nvPicPr>
                  <pic:blipFill>
                    <a:blip r:embed="rId16"/>
                    <a:srcRect/>
                    <a:stretch>
                      <a:fillRect/>
                    </a:stretch>
                  </pic:blipFill>
                  <pic:spPr bwMode="auto">
                    <a:xfrm>
                      <a:off x="0" y="0"/>
                      <a:ext cx="2448984" cy="1819730"/>
                    </a:xfrm>
                    <a:prstGeom prst="rect">
                      <a:avLst/>
                    </a:prstGeom>
                    <a:noFill/>
                    <a:ln w="9525">
                      <a:noFill/>
                      <a:miter lim="800000"/>
                      <a:headEnd/>
                      <a:tailEnd/>
                    </a:ln>
                  </pic:spPr>
                </pic:pic>
              </a:graphicData>
            </a:graphic>
          </wp:inline>
        </w:drawing>
      </w:r>
    </w:p>
    <w:p w:rsidR="00CB6717" w:rsidRPr="00CB6717" w:rsidRDefault="00F17C0D" w:rsidP="00A85DD0">
      <w:pPr>
        <w:rPr>
          <w:b/>
        </w:rPr>
      </w:pPr>
      <w:r>
        <w:rPr>
          <w:b/>
        </w:rPr>
        <w:t xml:space="preserve">   </w:t>
      </w:r>
      <w:r w:rsidR="00CB6717">
        <w:rPr>
          <w:b/>
        </w:rPr>
        <w:t>C</w:t>
      </w:r>
      <w:r w:rsidR="00F30F09">
        <w:rPr>
          <w:b/>
        </w:rPr>
        <w:t>orrect Identification With Noise</w:t>
      </w:r>
      <w:r w:rsidR="00A85DD0">
        <w:rPr>
          <w:b/>
        </w:rPr>
        <w:tab/>
        <w:t xml:space="preserve"> </w:t>
      </w:r>
      <w:r w:rsidR="00AF7D50">
        <w:rPr>
          <w:b/>
        </w:rPr>
        <w:t xml:space="preserve">     </w:t>
      </w:r>
      <w:r w:rsidR="00A85DD0">
        <w:rPr>
          <w:b/>
        </w:rPr>
        <w:t>Correc</w:t>
      </w:r>
      <w:r w:rsidR="00AF7D50">
        <w:rPr>
          <w:b/>
        </w:rPr>
        <w:t>t Identification Fixed</w:t>
      </w:r>
      <w:r w:rsidR="00A85DD0">
        <w:rPr>
          <w:b/>
        </w:rPr>
        <w:t xml:space="preserve"> Noise</w:t>
      </w:r>
    </w:p>
    <w:p w:rsidR="00F30F09" w:rsidRDefault="00F30F09" w:rsidP="00E74E04"/>
    <w:p w:rsidR="000C4E59" w:rsidRDefault="00F30F09" w:rsidP="00E74E04">
      <w:r>
        <w:t>The last two pictures identify the main issue with this green triangle detection algorithm</w:t>
      </w:r>
      <w:r w:rsidR="00A51F58">
        <w:t>.</w:t>
      </w:r>
      <w:r>
        <w:t xml:space="preserve"> </w:t>
      </w:r>
      <w:r w:rsidR="00A51F58">
        <w:t xml:space="preserve"> I</w:t>
      </w:r>
      <w:r>
        <w:t xml:space="preserve">t had picked up extraneous noise and detected it. In order to fix this noise, we implemented a simple </w:t>
      </w:r>
      <w:proofErr w:type="spellStart"/>
      <w:r>
        <w:t>thresholding</w:t>
      </w:r>
      <w:proofErr w:type="spellEnd"/>
      <w:r>
        <w:t xml:space="preserve"> technique that set a minimum for a number of pixels in a group if that group exceeded a maximum y coordinate threshold. The main cause of the extraneous noise is due to light reflected off of the wall. The light grows in </w:t>
      </w:r>
      <w:r w:rsidR="005572B9">
        <w:t>intensity,</w:t>
      </w:r>
      <w:r w:rsidR="00951ED0">
        <w:t xml:space="preserve"> as the wall gets</w:t>
      </w:r>
      <w:r>
        <w:t xml:space="preserve"> closer to the camera. Objects also appear larger as they get closer to the camera. Thus, we are able to implement this constraint </w:t>
      </w:r>
      <w:r w:rsidR="00F209AD">
        <w:t xml:space="preserve">with a big enough count and maximum y coordinate threshold </w:t>
      </w:r>
      <w:r>
        <w:t xml:space="preserve">to make sure only triangles are found when </w:t>
      </w:r>
      <w:r w:rsidR="007407E1">
        <w:t>a wall or triangle is close to a camera.</w:t>
      </w:r>
      <w:r w:rsidR="00A76DD0">
        <w:t xml:space="preserve">  Below is a table that evaluates the performance of this algorithm, comparing its</w:t>
      </w:r>
      <w:r w:rsidR="000C4E59">
        <w:t xml:space="preserve"> results with ground truth data. The NULL in image 2 signifies that the triangle was never detected. This is because the triangle was too far away for the algorithm to find.</w:t>
      </w:r>
    </w:p>
    <w:p w:rsidR="00A76DD0" w:rsidRDefault="00A76DD0" w:rsidP="00E74E04"/>
    <w:tbl>
      <w:tblPr>
        <w:tblStyle w:val="TableGrid"/>
        <w:tblW w:w="0" w:type="auto"/>
        <w:tblLook w:val="00BF"/>
      </w:tblPr>
      <w:tblGrid>
        <w:gridCol w:w="2214"/>
        <w:gridCol w:w="2214"/>
        <w:gridCol w:w="2214"/>
        <w:gridCol w:w="2214"/>
      </w:tblGrid>
      <w:tr w:rsidR="009E0B3A">
        <w:tc>
          <w:tcPr>
            <w:tcW w:w="2214" w:type="dxa"/>
          </w:tcPr>
          <w:p w:rsidR="009E0B3A" w:rsidRDefault="009E0B3A" w:rsidP="00E74E04">
            <w:r>
              <w:t>Image ID</w:t>
            </w:r>
          </w:p>
        </w:tc>
        <w:tc>
          <w:tcPr>
            <w:tcW w:w="2214" w:type="dxa"/>
          </w:tcPr>
          <w:p w:rsidR="009E0B3A" w:rsidRDefault="009E0B3A" w:rsidP="00E74E04">
            <w:r>
              <w:t>Test Center</w:t>
            </w:r>
          </w:p>
        </w:tc>
        <w:tc>
          <w:tcPr>
            <w:tcW w:w="2214" w:type="dxa"/>
          </w:tcPr>
          <w:p w:rsidR="009E0B3A" w:rsidRDefault="009E0B3A" w:rsidP="00E74E04">
            <w:r>
              <w:t>Ground Center</w:t>
            </w:r>
          </w:p>
        </w:tc>
        <w:tc>
          <w:tcPr>
            <w:tcW w:w="2214" w:type="dxa"/>
          </w:tcPr>
          <w:p w:rsidR="009E0B3A" w:rsidRDefault="009E0B3A" w:rsidP="00E74E04">
            <w:r>
              <w:t>Score</w:t>
            </w:r>
          </w:p>
        </w:tc>
      </w:tr>
      <w:tr w:rsidR="009E0B3A">
        <w:tc>
          <w:tcPr>
            <w:tcW w:w="2214" w:type="dxa"/>
          </w:tcPr>
          <w:p w:rsidR="009E0B3A" w:rsidRDefault="00F3604D" w:rsidP="00E74E04">
            <w:r>
              <w:t>1</w:t>
            </w:r>
          </w:p>
        </w:tc>
        <w:tc>
          <w:tcPr>
            <w:tcW w:w="2214" w:type="dxa"/>
          </w:tcPr>
          <w:p w:rsidR="009E0B3A" w:rsidRDefault="00056B51" w:rsidP="00E74E04">
            <w:r>
              <w:t>(607, 513)</w:t>
            </w:r>
          </w:p>
        </w:tc>
        <w:tc>
          <w:tcPr>
            <w:tcW w:w="2214" w:type="dxa"/>
          </w:tcPr>
          <w:p w:rsidR="009E0B3A" w:rsidRDefault="009D53E0" w:rsidP="00E74E04">
            <w:r>
              <w:t>(606, 512)</w:t>
            </w:r>
          </w:p>
        </w:tc>
        <w:tc>
          <w:tcPr>
            <w:tcW w:w="2214" w:type="dxa"/>
          </w:tcPr>
          <w:p w:rsidR="009E0B3A" w:rsidRDefault="00DB7893" w:rsidP="00E74E04">
            <w:r>
              <w:t>0.9982</w:t>
            </w:r>
          </w:p>
        </w:tc>
      </w:tr>
      <w:tr w:rsidR="009E0B3A">
        <w:tc>
          <w:tcPr>
            <w:tcW w:w="2214" w:type="dxa"/>
          </w:tcPr>
          <w:p w:rsidR="009E0B3A" w:rsidRDefault="00F3604D" w:rsidP="00E74E04">
            <w:r>
              <w:t>2</w:t>
            </w:r>
          </w:p>
        </w:tc>
        <w:tc>
          <w:tcPr>
            <w:tcW w:w="2214" w:type="dxa"/>
          </w:tcPr>
          <w:p w:rsidR="009E0B3A" w:rsidRDefault="00056B51" w:rsidP="00E74E04">
            <w:r>
              <w:t>NULL*</w:t>
            </w:r>
          </w:p>
        </w:tc>
        <w:tc>
          <w:tcPr>
            <w:tcW w:w="2214" w:type="dxa"/>
          </w:tcPr>
          <w:p w:rsidR="009E0B3A" w:rsidRDefault="009D53E0" w:rsidP="00E74E04">
            <w:r>
              <w:t>(626, 498)</w:t>
            </w:r>
          </w:p>
        </w:tc>
        <w:tc>
          <w:tcPr>
            <w:tcW w:w="2214" w:type="dxa"/>
          </w:tcPr>
          <w:p w:rsidR="009E0B3A" w:rsidRDefault="00DB7893" w:rsidP="00E74E04">
            <w:r>
              <w:t>NULL*</w:t>
            </w:r>
          </w:p>
        </w:tc>
      </w:tr>
      <w:tr w:rsidR="009E0B3A">
        <w:tc>
          <w:tcPr>
            <w:tcW w:w="2214" w:type="dxa"/>
          </w:tcPr>
          <w:p w:rsidR="009E0B3A" w:rsidRDefault="00F3604D" w:rsidP="00E74E04">
            <w:r>
              <w:t>3</w:t>
            </w:r>
          </w:p>
        </w:tc>
        <w:tc>
          <w:tcPr>
            <w:tcW w:w="2214" w:type="dxa"/>
          </w:tcPr>
          <w:p w:rsidR="009E0B3A" w:rsidRDefault="00056B51" w:rsidP="00E74E04">
            <w:r>
              <w:t>(562, 548)</w:t>
            </w:r>
          </w:p>
        </w:tc>
        <w:tc>
          <w:tcPr>
            <w:tcW w:w="2214" w:type="dxa"/>
          </w:tcPr>
          <w:p w:rsidR="009E0B3A" w:rsidRDefault="009D53E0" w:rsidP="00E74E04">
            <w:r>
              <w:t>(561, 547)</w:t>
            </w:r>
          </w:p>
        </w:tc>
        <w:tc>
          <w:tcPr>
            <w:tcW w:w="2214" w:type="dxa"/>
          </w:tcPr>
          <w:p w:rsidR="009E0B3A" w:rsidRDefault="00DB7893" w:rsidP="00E74E04">
            <w:r>
              <w:t>0.9982</w:t>
            </w:r>
          </w:p>
        </w:tc>
      </w:tr>
      <w:tr w:rsidR="009E0B3A">
        <w:tc>
          <w:tcPr>
            <w:tcW w:w="2214" w:type="dxa"/>
          </w:tcPr>
          <w:p w:rsidR="009E0B3A" w:rsidRDefault="00F3604D" w:rsidP="00E74E04">
            <w:r>
              <w:t>4</w:t>
            </w:r>
          </w:p>
        </w:tc>
        <w:tc>
          <w:tcPr>
            <w:tcW w:w="2214" w:type="dxa"/>
          </w:tcPr>
          <w:p w:rsidR="009E0B3A" w:rsidRDefault="00056B51" w:rsidP="00E74E04">
            <w:r>
              <w:t>(1032, 517)</w:t>
            </w:r>
          </w:p>
        </w:tc>
        <w:tc>
          <w:tcPr>
            <w:tcW w:w="2214" w:type="dxa"/>
          </w:tcPr>
          <w:p w:rsidR="009E0B3A" w:rsidRDefault="009D53E0" w:rsidP="00E74E04">
            <w:r>
              <w:t xml:space="preserve">(1032, </w:t>
            </w:r>
            <w:r w:rsidR="008B686C">
              <w:t>515)</w:t>
            </w:r>
          </w:p>
        </w:tc>
        <w:tc>
          <w:tcPr>
            <w:tcW w:w="2214" w:type="dxa"/>
          </w:tcPr>
          <w:p w:rsidR="009E0B3A" w:rsidRDefault="00DB7893" w:rsidP="00E74E04">
            <w:r>
              <w:t>0.9997</w:t>
            </w:r>
          </w:p>
        </w:tc>
      </w:tr>
    </w:tbl>
    <w:p w:rsidR="00A76DD0" w:rsidRDefault="00A76DD0" w:rsidP="00E74E04"/>
    <w:p w:rsidR="009E1ECF" w:rsidRDefault="008C3692" w:rsidP="00E74E04">
      <w:r>
        <w:t>*Q3</w:t>
      </w:r>
      <w:r w:rsidR="009E1ECF">
        <w:t>.2.</w:t>
      </w:r>
    </w:p>
    <w:p w:rsidR="009E1ECF" w:rsidRDefault="009E1ECF" w:rsidP="00E74E04"/>
    <w:p w:rsidR="00CB4EF5" w:rsidRDefault="00CB4EF5" w:rsidP="00E74E04">
      <w:pPr>
        <w:rPr>
          <w:b/>
        </w:rPr>
      </w:pPr>
      <w:r>
        <w:rPr>
          <w:b/>
        </w:rPr>
        <w:t>Task #4:</w:t>
      </w:r>
    </w:p>
    <w:p w:rsidR="00CB4EF5" w:rsidRDefault="00CB4EF5" w:rsidP="00E74E04">
      <w:r>
        <w:t>*Q4.1.</w:t>
      </w:r>
    </w:p>
    <w:p w:rsidR="00CB4EF5" w:rsidRDefault="00CB4EF5" w:rsidP="00E74E04"/>
    <w:p w:rsidR="00CB4EF5" w:rsidRDefault="00CB4EF5" w:rsidP="00E74E04">
      <w:r>
        <w:t>*Q4.2.</w:t>
      </w:r>
    </w:p>
    <w:p w:rsidR="00CB4EF5" w:rsidRDefault="00CB4EF5" w:rsidP="00E74E04"/>
    <w:p w:rsidR="00CB4EF5" w:rsidRDefault="00CB4EF5" w:rsidP="00E74E04">
      <w:r>
        <w:t>*Q4.3.</w:t>
      </w:r>
    </w:p>
    <w:p w:rsidR="00CB4EF5" w:rsidRDefault="00CB4EF5" w:rsidP="00E74E04"/>
    <w:p w:rsidR="00BC4E87" w:rsidRPr="00CB4EF5" w:rsidRDefault="00CB4EF5" w:rsidP="00E74E04">
      <w:r>
        <w:t>*Q4.4.</w:t>
      </w:r>
    </w:p>
    <w:sectPr w:rsidR="00BC4E87" w:rsidRPr="00CB4EF5" w:rsidSect="00BC4E87">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FF35B2"/>
    <w:rsid w:val="00037AEB"/>
    <w:rsid w:val="00056B51"/>
    <w:rsid w:val="00075412"/>
    <w:rsid w:val="000A5AA1"/>
    <w:rsid w:val="000C4E59"/>
    <w:rsid w:val="000D6200"/>
    <w:rsid w:val="000E47C0"/>
    <w:rsid w:val="00102179"/>
    <w:rsid w:val="00116864"/>
    <w:rsid w:val="0018659F"/>
    <w:rsid w:val="001A2533"/>
    <w:rsid w:val="001A5C75"/>
    <w:rsid w:val="001A7105"/>
    <w:rsid w:val="001B3E7A"/>
    <w:rsid w:val="001C6802"/>
    <w:rsid w:val="00204682"/>
    <w:rsid w:val="002360D1"/>
    <w:rsid w:val="00237B54"/>
    <w:rsid w:val="002411A7"/>
    <w:rsid w:val="00257113"/>
    <w:rsid w:val="002A4048"/>
    <w:rsid w:val="002C041D"/>
    <w:rsid w:val="002E3EAA"/>
    <w:rsid w:val="002E7FE6"/>
    <w:rsid w:val="003336B1"/>
    <w:rsid w:val="003416CE"/>
    <w:rsid w:val="0034662E"/>
    <w:rsid w:val="00352807"/>
    <w:rsid w:val="00364189"/>
    <w:rsid w:val="00377CCD"/>
    <w:rsid w:val="00383D59"/>
    <w:rsid w:val="003C5F2F"/>
    <w:rsid w:val="003D068C"/>
    <w:rsid w:val="003D6EC1"/>
    <w:rsid w:val="003E0527"/>
    <w:rsid w:val="00442A26"/>
    <w:rsid w:val="0047208A"/>
    <w:rsid w:val="004C0CDE"/>
    <w:rsid w:val="004C5563"/>
    <w:rsid w:val="004E37F7"/>
    <w:rsid w:val="004F6E06"/>
    <w:rsid w:val="005244C6"/>
    <w:rsid w:val="005416E7"/>
    <w:rsid w:val="005572B9"/>
    <w:rsid w:val="005665E7"/>
    <w:rsid w:val="005775AB"/>
    <w:rsid w:val="005839F5"/>
    <w:rsid w:val="005860B9"/>
    <w:rsid w:val="00593F50"/>
    <w:rsid w:val="005B370B"/>
    <w:rsid w:val="005C339F"/>
    <w:rsid w:val="005E482B"/>
    <w:rsid w:val="005E74AD"/>
    <w:rsid w:val="00621B35"/>
    <w:rsid w:val="006244DB"/>
    <w:rsid w:val="00624D9C"/>
    <w:rsid w:val="006436DD"/>
    <w:rsid w:val="00656881"/>
    <w:rsid w:val="00656939"/>
    <w:rsid w:val="00660828"/>
    <w:rsid w:val="006A5298"/>
    <w:rsid w:val="007079E8"/>
    <w:rsid w:val="007152B5"/>
    <w:rsid w:val="007407E1"/>
    <w:rsid w:val="007936A1"/>
    <w:rsid w:val="007C1110"/>
    <w:rsid w:val="00820329"/>
    <w:rsid w:val="008B686C"/>
    <w:rsid w:val="008C3692"/>
    <w:rsid w:val="008D4E83"/>
    <w:rsid w:val="008E7298"/>
    <w:rsid w:val="00946305"/>
    <w:rsid w:val="00951ED0"/>
    <w:rsid w:val="00975656"/>
    <w:rsid w:val="00982575"/>
    <w:rsid w:val="009954A0"/>
    <w:rsid w:val="009A76BA"/>
    <w:rsid w:val="009B4A7B"/>
    <w:rsid w:val="009C0712"/>
    <w:rsid w:val="009D2AA2"/>
    <w:rsid w:val="009D53E0"/>
    <w:rsid w:val="009E0B3A"/>
    <w:rsid w:val="009E12B3"/>
    <w:rsid w:val="009E1ECF"/>
    <w:rsid w:val="00A51F58"/>
    <w:rsid w:val="00A76DD0"/>
    <w:rsid w:val="00A83333"/>
    <w:rsid w:val="00A83D92"/>
    <w:rsid w:val="00A85DD0"/>
    <w:rsid w:val="00A86014"/>
    <w:rsid w:val="00A92B78"/>
    <w:rsid w:val="00AA1D14"/>
    <w:rsid w:val="00AA53A9"/>
    <w:rsid w:val="00AB2025"/>
    <w:rsid w:val="00AF2462"/>
    <w:rsid w:val="00AF7D50"/>
    <w:rsid w:val="00BA1D55"/>
    <w:rsid w:val="00BB65B8"/>
    <w:rsid w:val="00BC4E87"/>
    <w:rsid w:val="00BD5A29"/>
    <w:rsid w:val="00C05B28"/>
    <w:rsid w:val="00C4711F"/>
    <w:rsid w:val="00CB0D88"/>
    <w:rsid w:val="00CB4EF5"/>
    <w:rsid w:val="00CB6717"/>
    <w:rsid w:val="00CB7EF8"/>
    <w:rsid w:val="00D05DF4"/>
    <w:rsid w:val="00D33E28"/>
    <w:rsid w:val="00D71637"/>
    <w:rsid w:val="00D9557F"/>
    <w:rsid w:val="00DB7893"/>
    <w:rsid w:val="00DD5E18"/>
    <w:rsid w:val="00E23D68"/>
    <w:rsid w:val="00E24036"/>
    <w:rsid w:val="00E459FC"/>
    <w:rsid w:val="00E50382"/>
    <w:rsid w:val="00E74E04"/>
    <w:rsid w:val="00EB6A2F"/>
    <w:rsid w:val="00ED4715"/>
    <w:rsid w:val="00F02AFA"/>
    <w:rsid w:val="00F11C1F"/>
    <w:rsid w:val="00F17C0D"/>
    <w:rsid w:val="00F209AD"/>
    <w:rsid w:val="00F23C51"/>
    <w:rsid w:val="00F30F09"/>
    <w:rsid w:val="00F3604D"/>
    <w:rsid w:val="00F53377"/>
    <w:rsid w:val="00F61C30"/>
    <w:rsid w:val="00F65BA3"/>
    <w:rsid w:val="00F93D0E"/>
    <w:rsid w:val="00FC10A9"/>
    <w:rsid w:val="00FC50E5"/>
    <w:rsid w:val="00FF2D29"/>
    <w:rsid w:val="00FF35B2"/>
  </w:rsids>
  <m:mathPr>
    <m:mathFont m:val="Andale Mon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C6802"/>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table" w:styleId="TableGrid">
    <w:name w:val="Table Grid"/>
    <w:basedOn w:val="TableNormal"/>
    <w:uiPriority w:val="59"/>
    <w:rsid w:val="00D05DF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8.pict"/><Relationship Id="rId12" Type="http://schemas.openxmlformats.org/officeDocument/2006/relationships/oleObject" Target="embeddings/Microsoft_Equation1.bin"/><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7</Pages>
  <Words>1290</Words>
  <Characters>7355</Characters>
  <Application>Microsoft Macintosh Word</Application>
  <DocSecurity>0</DocSecurity>
  <Lines>61</Lines>
  <Paragraphs>14</Paragraphs>
  <ScaleCrop>false</ScaleCrop>
  <Company>University of Michigan</Company>
  <LinksUpToDate>false</LinksUpToDate>
  <CharactersWithSpaces>9032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Hobey Kuhn</dc:creator>
  <cp:keywords/>
  <cp:lastModifiedBy>Hobey Kuhn</cp:lastModifiedBy>
  <cp:revision>125</cp:revision>
  <dcterms:created xsi:type="dcterms:W3CDTF">2013-03-15T22:20:00Z</dcterms:created>
  <dcterms:modified xsi:type="dcterms:W3CDTF">2013-03-16T19:32:00Z</dcterms:modified>
</cp:coreProperties>
</file>